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F7" w:rsidRDefault="009C1420">
      <w:pPr>
        <w:pStyle w:val="Bodytext30"/>
        <w:shd w:val="clear" w:color="auto" w:fill="auto"/>
        <w:spacing w:after="297" w:line="220" w:lineRule="exact"/>
      </w:pPr>
      <w:r>
        <w:t>Załącznik nr 2</w:t>
      </w:r>
    </w:p>
    <w:p w:rsidR="00300CF7" w:rsidRDefault="009C1420">
      <w:pPr>
        <w:pStyle w:val="Bodytext40"/>
        <w:shd w:val="clear" w:color="auto" w:fill="auto"/>
        <w:spacing w:before="0" w:after="68" w:line="210" w:lineRule="exact"/>
        <w:ind w:left="20"/>
      </w:pPr>
      <w:r>
        <w:t>WZÓR UMOWY</w:t>
      </w:r>
    </w:p>
    <w:p w:rsidR="00300CF7" w:rsidRDefault="009C1420">
      <w:pPr>
        <w:pStyle w:val="Bodytext20"/>
        <w:shd w:val="clear" w:color="auto" w:fill="auto"/>
        <w:spacing w:before="0" w:after="40" w:line="220" w:lineRule="exact"/>
        <w:ind w:left="20" w:firstLine="0"/>
      </w:pPr>
      <w:r>
        <w:t>UMOWA NR</w:t>
      </w:r>
    </w:p>
    <w:p w:rsidR="00300CF7" w:rsidRDefault="00BF7B8D">
      <w:pPr>
        <w:pStyle w:val="Bodytext20"/>
        <w:shd w:val="clear" w:color="auto" w:fill="auto"/>
        <w:spacing w:before="0" w:after="0" w:line="252" w:lineRule="exact"/>
        <w:ind w:left="480"/>
        <w:jc w:val="left"/>
      </w:pPr>
      <w:r>
        <w:t>zawarta w dniu ... w Nowym Dworze Mazowieckim</w:t>
      </w:r>
      <w:r w:rsidR="009C1420">
        <w:t xml:space="preserve"> pomiędzy:</w:t>
      </w:r>
    </w:p>
    <w:p w:rsidR="00300CF7" w:rsidRDefault="009C1420">
      <w:pPr>
        <w:pStyle w:val="Bodytext20"/>
        <w:shd w:val="clear" w:color="auto" w:fill="auto"/>
        <w:spacing w:before="0" w:after="686" w:line="252" w:lineRule="exact"/>
        <w:ind w:firstLine="0"/>
        <w:jc w:val="left"/>
      </w:pPr>
      <w:r>
        <w:t xml:space="preserve">Skarbem Państwa - Sądem </w:t>
      </w:r>
      <w:r w:rsidR="00BF7B8D">
        <w:t>Rejonowym z siedzibą w Nowym Dworze Mazowieckim, 05-100 Nowy Dwór Mazowiecki, ul. Słowackiego 19</w:t>
      </w:r>
      <w:r w:rsidR="005D3247">
        <w:t xml:space="preserve">, NIP: 531-10-27-400, Regon </w:t>
      </w:r>
      <w:r>
        <w:t>, w imieniu którego działa:</w:t>
      </w:r>
    </w:p>
    <w:p w:rsidR="005D3247" w:rsidRDefault="005D3247" w:rsidP="005D3247">
      <w:pPr>
        <w:pStyle w:val="Bodytext20"/>
        <w:shd w:val="clear" w:color="auto" w:fill="auto"/>
        <w:spacing w:before="0" w:after="686" w:line="252" w:lineRule="exact"/>
        <w:ind w:firstLine="0"/>
        <w:jc w:val="left"/>
      </w:pPr>
      <w:r>
        <w:t>Piotr Osiński-Dyrektor Sądu Rejonowego w Nowym Dworze Mazowieckim</w:t>
      </w:r>
    </w:p>
    <w:p w:rsidR="00300CF7" w:rsidRDefault="009C1420" w:rsidP="005D3247">
      <w:pPr>
        <w:pStyle w:val="Bodytext20"/>
        <w:shd w:val="clear" w:color="auto" w:fill="auto"/>
        <w:spacing w:before="0" w:after="686" w:line="252" w:lineRule="exact"/>
        <w:ind w:firstLine="0"/>
        <w:jc w:val="left"/>
      </w:pPr>
      <w:r>
        <w:t xml:space="preserve">zwanym dalej </w:t>
      </w:r>
      <w:r>
        <w:t>Zamawiającym</w:t>
      </w:r>
    </w:p>
    <w:p w:rsidR="00300CF7" w:rsidRDefault="009C1420">
      <w:pPr>
        <w:pStyle w:val="Bodytext20"/>
        <w:shd w:val="clear" w:color="auto" w:fill="auto"/>
        <w:spacing w:before="0" w:after="0" w:line="252" w:lineRule="exact"/>
        <w:ind w:left="20" w:firstLine="0"/>
      </w:pPr>
      <w:r>
        <w:t>a</w:t>
      </w:r>
    </w:p>
    <w:p w:rsidR="00300CF7" w:rsidRDefault="009C1420">
      <w:pPr>
        <w:pStyle w:val="Bodytext20"/>
        <w:shd w:val="clear" w:color="auto" w:fill="auto"/>
        <w:spacing w:before="0" w:after="806" w:line="252" w:lineRule="exact"/>
        <w:ind w:firstLine="0"/>
        <w:jc w:val="left"/>
      </w:pPr>
      <w:r>
        <w:t>Firmą ... z siedzibą w ..., adres .... NIP: ..., Regon: ..., wpisanym do rejestru przedsiębiorców Krajowego Rejestru Sądowego prowadzonego przez ...pod numerem KRS: ..., reprezentowaną przez:</w:t>
      </w:r>
    </w:p>
    <w:p w:rsidR="00300CF7" w:rsidRDefault="009C1420">
      <w:pPr>
        <w:pStyle w:val="Bodytext20"/>
        <w:shd w:val="clear" w:color="auto" w:fill="auto"/>
        <w:spacing w:before="0" w:after="220" w:line="220" w:lineRule="exact"/>
        <w:ind w:left="480"/>
        <w:jc w:val="left"/>
      </w:pPr>
      <w:r>
        <w:t xml:space="preserve">zwanym dalej w treści umowy </w:t>
      </w:r>
      <w:r>
        <w:rPr>
          <w:rStyle w:val="Bodytext2Italic"/>
        </w:rPr>
        <w:t>Wykonawcą.</w:t>
      </w:r>
    </w:p>
    <w:p w:rsidR="00300CF7" w:rsidRDefault="009C1420">
      <w:pPr>
        <w:pStyle w:val="Bodytext20"/>
        <w:shd w:val="clear" w:color="auto" w:fill="auto"/>
        <w:spacing w:before="0" w:after="694" w:line="252" w:lineRule="exact"/>
        <w:ind w:firstLine="0"/>
        <w:jc w:val="left"/>
      </w:pPr>
      <w:r>
        <w:t xml:space="preserve">na </w:t>
      </w:r>
      <w:r>
        <w:t>podstawie rozeznania cenowego, dotyczącego zamówienia o wartości nie przekraczającej kwoty 130.000 zł, w oparciu o art. 2 ust.1 pkt. 1 ustawy z dnia 11 września 2019r. Prawo zamówień publicznych (tj. Dz. U. 2019r., poz. 2019 z zm.), zawarto umowę następują</w:t>
      </w:r>
      <w:r>
        <w:t>cej treści:</w:t>
      </w:r>
    </w:p>
    <w:p w:rsidR="00300CF7" w:rsidRDefault="009C1420">
      <w:pPr>
        <w:pStyle w:val="Heading10"/>
        <w:keepNext/>
        <w:keepLines/>
        <w:shd w:val="clear" w:color="auto" w:fill="auto"/>
        <w:spacing w:before="0" w:after="49" w:line="210" w:lineRule="exact"/>
        <w:ind w:left="20"/>
      </w:pPr>
      <w:bookmarkStart w:id="0" w:name="bookmark0"/>
      <w:r>
        <w:t>§1</w:t>
      </w:r>
      <w:bookmarkEnd w:id="0"/>
    </w:p>
    <w:p w:rsidR="00300CF7" w:rsidRDefault="009C1420">
      <w:pPr>
        <w:pStyle w:val="Bodytext20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0" w:line="252" w:lineRule="exact"/>
        <w:ind w:left="480"/>
        <w:jc w:val="left"/>
      </w:pPr>
      <w:r>
        <w:t>Przedmiotem umowy jest dostawa 1 sztuki przenośnej pętli indukcyjnej Uniox SmartLoop wraz z mikrofonem AVLM5 na potr</w:t>
      </w:r>
      <w:r w:rsidR="0064028F">
        <w:t>zeby Sądu Rejonowego w Nowym Dworze Mazowieckim</w:t>
      </w:r>
      <w:r>
        <w:t>.</w:t>
      </w:r>
    </w:p>
    <w:p w:rsidR="00300CF7" w:rsidRDefault="009C1420">
      <w:pPr>
        <w:pStyle w:val="Bodytext20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0" w:line="252" w:lineRule="exact"/>
        <w:ind w:left="480"/>
        <w:jc w:val="left"/>
      </w:pPr>
      <w:r>
        <w:t>Dostarczone urządzenie powinno być fabrycznie nowe, wolne od wad, pełnowartościowe, komplet</w:t>
      </w:r>
      <w:r>
        <w:t>ne, w pierwszym gatunku i nie noszące znamion użytkowania, zaopatrzone w kartę gwarancyj</w:t>
      </w:r>
      <w:r w:rsidR="0064028F">
        <w:t>ną i instrukcję obsługi w języku</w:t>
      </w:r>
      <w:r>
        <w:t xml:space="preserve"> polskim.</w:t>
      </w:r>
    </w:p>
    <w:p w:rsidR="00300CF7" w:rsidRDefault="009C1420">
      <w:pPr>
        <w:pStyle w:val="Bodytext20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0" w:line="252" w:lineRule="exact"/>
        <w:ind w:left="480"/>
        <w:jc w:val="both"/>
      </w:pPr>
      <w:r>
        <w:t>Dostawa urządzenia wykonana zostanie jednorazowo do siedziby Sądu Rejonowego</w:t>
      </w:r>
      <w:r w:rsidR="0064028F">
        <w:t xml:space="preserve"> w Nowym Dworze Mazowieckim ul. Słowackiego 19</w:t>
      </w:r>
      <w:r>
        <w:t>, w godzinach prac</w:t>
      </w:r>
      <w:r>
        <w:t>y Sądu, tj. od poniedział</w:t>
      </w:r>
      <w:r w:rsidR="004B677F">
        <w:t>ku do piątku w godz. 08</w:t>
      </w:r>
      <w:r>
        <w:t>.</w:t>
      </w:r>
      <w:r w:rsidR="004B677F">
        <w:t>00-16.00.</w:t>
      </w:r>
    </w:p>
    <w:p w:rsidR="00300CF7" w:rsidRDefault="009C1420">
      <w:pPr>
        <w:pStyle w:val="Bodytext20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0" w:line="252" w:lineRule="exact"/>
        <w:ind w:left="480"/>
        <w:jc w:val="left"/>
      </w:pPr>
      <w:r>
        <w:t>Wykonawca dostarczy przedmiot zamówienia do siedzib</w:t>
      </w:r>
      <w:r w:rsidR="004B677F">
        <w:t>y Sądu Rejonowego w Nowym Dworze Mazowieckim ul. Słowackiego 19, 05-100 Nowy Dwór Mazowiecki</w:t>
      </w:r>
      <w:r>
        <w:t>.</w:t>
      </w:r>
    </w:p>
    <w:p w:rsidR="00300CF7" w:rsidRDefault="009C1420">
      <w:pPr>
        <w:pStyle w:val="Bodytext20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454" w:line="252" w:lineRule="exact"/>
        <w:ind w:left="480"/>
        <w:jc w:val="left"/>
      </w:pPr>
      <w:r>
        <w:t>Wykonawca zobowiązuje się zrealizować dostawę przedmiotu zamówienia własnym tran</w:t>
      </w:r>
      <w:r>
        <w:t>sportem, na własny koszt i ryzyko.</w:t>
      </w:r>
    </w:p>
    <w:p w:rsidR="00300CF7" w:rsidRDefault="009C1420">
      <w:pPr>
        <w:pStyle w:val="Heading120"/>
        <w:keepNext/>
        <w:keepLines/>
        <w:shd w:val="clear" w:color="auto" w:fill="auto"/>
        <w:spacing w:before="0" w:after="236" w:line="210" w:lineRule="exact"/>
        <w:ind w:left="20"/>
      </w:pPr>
      <w:bookmarkStart w:id="1" w:name="bookmark1"/>
      <w:r>
        <w:t>§2</w:t>
      </w:r>
      <w:bookmarkEnd w:id="1"/>
    </w:p>
    <w:p w:rsidR="00300CF7" w:rsidRDefault="009C1420">
      <w:pPr>
        <w:pStyle w:val="Bodytext20"/>
        <w:shd w:val="clear" w:color="auto" w:fill="auto"/>
        <w:spacing w:before="0" w:after="146" w:line="252" w:lineRule="exact"/>
        <w:ind w:left="360" w:firstLine="0"/>
        <w:jc w:val="left"/>
      </w:pPr>
      <w:r>
        <w:t>Wykonawca oświadcza, że dostarczona pętla indukcyjna spełnia wymagania normy</w:t>
      </w:r>
      <w:r w:rsidR="004B677F">
        <w:t xml:space="preserve"> </w:t>
      </w:r>
      <w:r>
        <w:t xml:space="preserve">PN- EN 60118-4:2015-06 Elektroakustyka - Aparaty słuchowe - Część 4 Układy pętli indukcyjnych wykorzystywane do współpracy z aparatami </w:t>
      </w:r>
      <w:r>
        <w:t>słuchowymi - Wymagania dotyczące parametrów układu.</w:t>
      </w:r>
    </w:p>
    <w:p w:rsidR="00300CF7" w:rsidRDefault="009C1420">
      <w:pPr>
        <w:pStyle w:val="Bodytext20"/>
        <w:shd w:val="clear" w:color="auto" w:fill="auto"/>
        <w:spacing w:before="0" w:after="217" w:line="220" w:lineRule="exact"/>
        <w:ind w:left="20" w:firstLine="0"/>
      </w:pPr>
      <w:r>
        <w:t>§3</w:t>
      </w:r>
    </w:p>
    <w:p w:rsidR="00300CF7" w:rsidRDefault="009C1420">
      <w:pPr>
        <w:pStyle w:val="Bodytext2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274" w:lineRule="exact"/>
        <w:ind w:left="480"/>
        <w:jc w:val="left"/>
      </w:pPr>
      <w:r>
        <w:t>Dostawa przedmiotu umowy nastąpi w terminie do 14 dni od daty podpisania umowy tj do dnia ...</w:t>
      </w:r>
    </w:p>
    <w:p w:rsidR="00300CF7" w:rsidRDefault="009C1420">
      <w:pPr>
        <w:pStyle w:val="Bodytext2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274" w:lineRule="exact"/>
        <w:ind w:left="480"/>
        <w:jc w:val="left"/>
        <w:sectPr w:rsidR="00300CF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20160"/>
          <w:pgMar w:top="849" w:right="1427" w:bottom="849" w:left="1712" w:header="0" w:footer="3" w:gutter="0"/>
          <w:cols w:space="720"/>
          <w:noEndnote/>
          <w:titlePg/>
          <w:docGrid w:linePitch="360"/>
        </w:sectPr>
      </w:pPr>
      <w:r>
        <w:t>Wykonawca powiadomi Zamawiającego o terminie dostawy nie później niż 3 dni przed planowaną dostawą.</w:t>
      </w:r>
    </w:p>
    <w:p w:rsidR="00300CF7" w:rsidRDefault="009C1420">
      <w:pPr>
        <w:pStyle w:val="Bodytext20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0" w:line="252" w:lineRule="exact"/>
        <w:ind w:left="460" w:hanging="460"/>
        <w:jc w:val="left"/>
      </w:pPr>
      <w:r>
        <w:lastRenderedPageBreak/>
        <w:t xml:space="preserve">Potwierdzeniem zrealizowania dostawy będzie </w:t>
      </w:r>
      <w:r>
        <w:t>protokół odbioru podpisany przez Zamawiającego i Wykonawcę.</w:t>
      </w:r>
    </w:p>
    <w:p w:rsidR="00300CF7" w:rsidRDefault="009C1420">
      <w:pPr>
        <w:pStyle w:val="Bodytext20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0" w:line="252" w:lineRule="exact"/>
        <w:ind w:firstLine="0"/>
        <w:jc w:val="both"/>
      </w:pPr>
      <w:r>
        <w:t>Zamawiający nie wyraża zgody na dostawę przedmiotu zamówienia etapowo.</w:t>
      </w:r>
    </w:p>
    <w:p w:rsidR="00300CF7" w:rsidRDefault="009C1420">
      <w:pPr>
        <w:pStyle w:val="Bodytext20"/>
        <w:numPr>
          <w:ilvl w:val="0"/>
          <w:numId w:val="3"/>
        </w:numPr>
        <w:shd w:val="clear" w:color="auto" w:fill="auto"/>
        <w:tabs>
          <w:tab w:val="left" w:pos="385"/>
          <w:tab w:val="left" w:leader="dot" w:pos="7711"/>
        </w:tabs>
        <w:spacing w:before="0" w:after="0" w:line="252" w:lineRule="exact"/>
        <w:ind w:firstLine="0"/>
        <w:jc w:val="both"/>
      </w:pPr>
      <w:r>
        <w:t>Nadzór nad prawidłową realizacją umowy Zamawiający powierza .... tel</w:t>
      </w:r>
      <w:r>
        <w:tab/>
        <w:t>e-mail: ...</w:t>
      </w:r>
    </w:p>
    <w:p w:rsidR="00300CF7" w:rsidRDefault="009C1420">
      <w:pPr>
        <w:pStyle w:val="Bodytext20"/>
        <w:numPr>
          <w:ilvl w:val="0"/>
          <w:numId w:val="3"/>
        </w:numPr>
        <w:shd w:val="clear" w:color="auto" w:fill="auto"/>
        <w:tabs>
          <w:tab w:val="left" w:pos="385"/>
          <w:tab w:val="left" w:leader="dot" w:pos="7711"/>
        </w:tabs>
        <w:spacing w:before="0" w:after="0" w:line="252" w:lineRule="exact"/>
        <w:ind w:firstLine="0"/>
        <w:jc w:val="both"/>
      </w:pPr>
      <w:r>
        <w:t xml:space="preserve">Nadzór nad prawidłową realizacją umowy </w:t>
      </w:r>
      <w:r>
        <w:t>Wykonawca powierza .... tel</w:t>
      </w:r>
      <w:r>
        <w:tab/>
        <w:t>email: ...</w:t>
      </w:r>
    </w:p>
    <w:p w:rsidR="00300CF7" w:rsidRDefault="009C1420">
      <w:pPr>
        <w:pStyle w:val="Bodytext20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0" w:line="252" w:lineRule="exact"/>
        <w:ind w:left="460" w:hanging="460"/>
        <w:jc w:val="left"/>
      </w:pPr>
      <w:r>
        <w:t>W przypadku dostarczenia przedmiotu umowy niespełniającego wymagań Zamawiającego, niesprawnego, uszkodzonego, nie zawierającego wszystkich wymaganych elementów, Wykonawca, na swój koszt, dokona jego wymiany na właściw</w:t>
      </w:r>
      <w:r>
        <w:t>y w terminie do 7 dni roboczych.</w:t>
      </w:r>
    </w:p>
    <w:p w:rsidR="00300CF7" w:rsidRDefault="009C1420">
      <w:pPr>
        <w:pStyle w:val="Bodytext20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266" w:line="252" w:lineRule="exact"/>
        <w:ind w:left="460" w:hanging="460"/>
        <w:jc w:val="left"/>
      </w:pPr>
      <w:r>
        <w:t>Wykonawca zobowiązuje się zachować w tajemnicy wszelkie informacje dotyczące Zamawiającego uzyskane podczas realizacji przedmiotu umowy.</w:t>
      </w:r>
    </w:p>
    <w:p w:rsidR="00300CF7" w:rsidRDefault="009C1420">
      <w:pPr>
        <w:pStyle w:val="Bodytext20"/>
        <w:shd w:val="clear" w:color="auto" w:fill="auto"/>
        <w:spacing w:before="0" w:after="160" w:line="220" w:lineRule="exact"/>
        <w:ind w:left="100" w:firstLine="0"/>
      </w:pPr>
      <w:r>
        <w:t>§5</w:t>
      </w:r>
    </w:p>
    <w:p w:rsidR="00300CF7" w:rsidRDefault="009C1420">
      <w:pPr>
        <w:pStyle w:val="Bodytext20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52" w:lineRule="exact"/>
        <w:ind w:left="460" w:hanging="460"/>
        <w:jc w:val="left"/>
      </w:pPr>
      <w:r>
        <w:t xml:space="preserve">Dostarczony na podstawie niniejszej umowy przedmiot umowy objęty jest </w:t>
      </w:r>
      <w:r>
        <w:rPr>
          <w:rStyle w:val="Bodytext21"/>
        </w:rPr>
        <w:t>gwarancją</w:t>
      </w:r>
      <w:r>
        <w:t xml:space="preserve"> na okres co najmniej 36 miesięcy licząc od daty podpisania protokołu odbioru, o którym mowa w § 4 ust.1 umowy.</w:t>
      </w:r>
    </w:p>
    <w:p w:rsidR="00300CF7" w:rsidRDefault="009C1420">
      <w:pPr>
        <w:pStyle w:val="Bodytext20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52" w:lineRule="exact"/>
        <w:ind w:left="460" w:hanging="460"/>
        <w:jc w:val="left"/>
      </w:pPr>
      <w:r>
        <w:t>Gwarancja obejmuje wszystkie wykryte podczas eksploatacji usterki i wady oraz uszkodzenia powstałe w czasie poprawnego, zgodnego z przeznaczenie</w:t>
      </w:r>
      <w:r>
        <w:t>m użytkowania.</w:t>
      </w:r>
    </w:p>
    <w:p w:rsidR="00300CF7" w:rsidRDefault="009C1420">
      <w:pPr>
        <w:pStyle w:val="Bodytext20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52" w:lineRule="exact"/>
        <w:ind w:left="460" w:hanging="460"/>
        <w:jc w:val="left"/>
      </w:pPr>
      <w:r>
        <w:t>Zamawiający może zgłaszać wykryte wady i usterki mebli od poniedziałku do pią</w:t>
      </w:r>
      <w:r w:rsidR="009C210C">
        <w:t>tku w godzinach od 08.00-16.00</w:t>
      </w:r>
      <w:r>
        <w:t>. Zgłoszenia będą przesyłane pisemnie, faksem lub za pomocą poczty elektronicznej.</w:t>
      </w:r>
    </w:p>
    <w:p w:rsidR="00300CF7" w:rsidRDefault="009C1420">
      <w:pPr>
        <w:pStyle w:val="Bodytext20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52" w:lineRule="exact"/>
        <w:ind w:left="460" w:hanging="460"/>
        <w:jc w:val="left"/>
      </w:pPr>
      <w:r>
        <w:t>Wykonawca jest zobowiązany do przystąpienia do us</w:t>
      </w:r>
      <w:r>
        <w:t>unięcia wykrytych wad i usterek w siedzibie Zamawiającego nie później niż w ciągu 7 dni od otrzymania informacji o usterce w sposób podany w pkt. 3 i do usunięcia wady tzn. zakończenia naprawy w terminie do 14 dni od daty zgłoszenia awarii.</w:t>
      </w:r>
    </w:p>
    <w:p w:rsidR="00300CF7" w:rsidRDefault="009C1420">
      <w:pPr>
        <w:pStyle w:val="Bodytext20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52" w:lineRule="exact"/>
        <w:ind w:left="460" w:hanging="460"/>
        <w:jc w:val="left"/>
      </w:pPr>
      <w:r>
        <w:t>W przypadku wad</w:t>
      </w:r>
      <w:r>
        <w:t>y lub usterki, której naprawa musi się odbyć poza siedzibą Zamawiającego, Wykonawca jest zobowiązany do dostarczenia sprzętu do punktu serwisowego - koszt dostarczenia uszkodzonego przedmiotu zamówienia do punktu serwisowego oraz z punktu serwisowego do Za</w:t>
      </w:r>
      <w:r>
        <w:t>mawiającego pokrywa Wykonawca.</w:t>
      </w:r>
    </w:p>
    <w:p w:rsidR="00300CF7" w:rsidRDefault="009C1420">
      <w:pPr>
        <w:pStyle w:val="Bodytext20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52" w:lineRule="exact"/>
        <w:ind w:left="460" w:hanging="460"/>
        <w:jc w:val="left"/>
      </w:pPr>
      <w:r>
        <w:t>W razie, gdy naprawa potrwa dłużej niż 14 dni, Wykonawca na żądanie Zamawiającego następnego dnia roboczego dostarczy na własny koszt urządzenia, o co najmniej tych samych parametrach i funkcjach użytkowych co przedmiot zamów</w:t>
      </w:r>
      <w:r>
        <w:t>ienia.</w:t>
      </w:r>
    </w:p>
    <w:p w:rsidR="00300CF7" w:rsidRDefault="009C1420">
      <w:pPr>
        <w:pStyle w:val="Bodytext20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274" w:line="252" w:lineRule="exact"/>
        <w:ind w:left="460" w:hanging="460"/>
        <w:jc w:val="left"/>
      </w:pPr>
      <w:r>
        <w:t>W przypadku, gdy przewidywany czas naprawy uszkodzonego przedmiotu zamówienia potrwa dłużej niż 30 dni lub będzie on wymagał naprawy po raz trzeci w czasie okresu gwarancyjnego, Wykonawca wymieni przedmiot zamówienia na własny koszt na nowy, taki sa</w:t>
      </w:r>
      <w:r>
        <w:t>m lub inny uzgodniony z Zamawiającym, o co najmniej takich samych parametrach i funkcjach użytkowych co przedmiot zamówienia i spełniających wymogi normy, o której mowa w § 2</w:t>
      </w:r>
    </w:p>
    <w:p w:rsidR="00300CF7" w:rsidRDefault="009C1420">
      <w:pPr>
        <w:pStyle w:val="Heading130"/>
        <w:keepNext/>
        <w:keepLines/>
        <w:shd w:val="clear" w:color="auto" w:fill="auto"/>
        <w:spacing w:before="0" w:after="169" w:line="210" w:lineRule="exact"/>
        <w:ind w:left="100"/>
      </w:pPr>
      <w:bookmarkStart w:id="2" w:name="bookmark2"/>
      <w:r>
        <w:t>§6</w:t>
      </w:r>
      <w:bookmarkEnd w:id="2"/>
    </w:p>
    <w:p w:rsidR="00300CF7" w:rsidRDefault="009C1420">
      <w:pPr>
        <w:pStyle w:val="Bodytext2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252" w:lineRule="exact"/>
        <w:ind w:left="360" w:hanging="360"/>
        <w:jc w:val="left"/>
      </w:pPr>
      <w:r>
        <w:t>Za wykonanie przedmiotu umowy Wykonawcy zgodnie z przedłożoną ofertą przysługu</w:t>
      </w:r>
      <w:r>
        <w:t>je wynagrodzenie ryczałtowe w wysokości: ...zł brutto (słownie: ...).</w:t>
      </w:r>
    </w:p>
    <w:p w:rsidR="00300CF7" w:rsidRDefault="009C1420">
      <w:pPr>
        <w:pStyle w:val="Bodytext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 w:line="252" w:lineRule="exact"/>
        <w:ind w:left="360" w:hanging="360"/>
        <w:jc w:val="left"/>
      </w:pPr>
      <w:r>
        <w:t xml:space="preserve">Kwota określona w ust. 1 jest ceną ryczałtową za wykonanie całości przedmiotu umowy i zawiera w sobie wszelkie koszty związane z realizacją niniejszego zamówienia, w tym koszty dostawy, </w:t>
      </w:r>
      <w:r>
        <w:t>itp.</w:t>
      </w:r>
    </w:p>
    <w:p w:rsidR="00300CF7" w:rsidRDefault="009C1420">
      <w:pPr>
        <w:pStyle w:val="Bodytext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 w:line="274" w:lineRule="exact"/>
        <w:ind w:left="360" w:hanging="360"/>
        <w:jc w:val="left"/>
      </w:pPr>
      <w:r>
        <w:t>Zamawiający oświadcza, że nie jest podatnikiem VAT, p</w:t>
      </w:r>
      <w:r w:rsidR="000818E9">
        <w:t>osiada numer NIP: 531-10-27-400</w:t>
      </w:r>
      <w:bookmarkStart w:id="3" w:name="_GoBack"/>
      <w:bookmarkEnd w:id="3"/>
      <w:r>
        <w:t>.</w:t>
      </w:r>
    </w:p>
    <w:p w:rsidR="00300CF7" w:rsidRDefault="009C1420">
      <w:pPr>
        <w:pStyle w:val="Bodytext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 w:line="252" w:lineRule="exact"/>
        <w:ind w:left="360" w:hanging="360"/>
        <w:jc w:val="left"/>
      </w:pPr>
      <w:r>
        <w:t>Należność za usługę zostanie uregulowana przez Zamawiającego w terminie do 30 dni od daty otrzymania faktury, wystawionej po przekazaniu protokołu z przeglądu, o którym mowa w § 2 ust. 2, przelewem na rachunek bankowy Wykonawcy: bank ... nr rachunku bankow</w:t>
      </w:r>
      <w:r>
        <w:t xml:space="preserve">ego ... </w:t>
      </w:r>
      <w:r>
        <w:rPr>
          <w:rStyle w:val="Bodytext2Italic"/>
        </w:rPr>
        <w:t>(znajdujący się w wykazie podatników VAT: potwierdzenie</w:t>
      </w:r>
      <w:r>
        <w:t xml:space="preserve"> </w:t>
      </w:r>
      <w:r>
        <w:rPr>
          <w:rStyle w:val="Bodytext2ItalicSpacing1pt"/>
        </w:rPr>
        <w:t>-...)</w:t>
      </w:r>
    </w:p>
    <w:p w:rsidR="00300CF7" w:rsidRDefault="009C1420">
      <w:pPr>
        <w:pStyle w:val="Bodytext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 w:line="252" w:lineRule="exact"/>
        <w:ind w:firstLine="0"/>
        <w:jc w:val="both"/>
        <w:sectPr w:rsidR="00300CF7">
          <w:pgSz w:w="12240" w:h="20160"/>
          <w:pgMar w:top="1240" w:right="1391" w:bottom="1240" w:left="1727" w:header="0" w:footer="3" w:gutter="0"/>
          <w:cols w:space="720"/>
          <w:noEndnote/>
          <w:docGrid w:linePitch="360"/>
        </w:sectPr>
      </w:pPr>
      <w:r>
        <w:t>Za datę płatności uznaje się datę obciążenia rachunku Zamawiającego.</w:t>
      </w:r>
    </w:p>
    <w:p w:rsidR="00300CF7" w:rsidRDefault="009C1420">
      <w:pPr>
        <w:pStyle w:val="Body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0" w:line="252" w:lineRule="exact"/>
        <w:ind w:firstLine="0"/>
        <w:jc w:val="both"/>
      </w:pPr>
      <w:r>
        <w:lastRenderedPageBreak/>
        <w:t>Wykonawca zapłaci Zamawiającemu kary umowne:</w:t>
      </w:r>
    </w:p>
    <w:p w:rsidR="00300CF7" w:rsidRDefault="009C1420">
      <w:pPr>
        <w:pStyle w:val="Bodytext20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52" w:lineRule="exact"/>
        <w:ind w:left="720" w:hanging="260"/>
        <w:jc w:val="left"/>
      </w:pPr>
      <w:r>
        <w:t xml:space="preserve">w wysokości 0,1% wynagrodzenia brutto, o którym </w:t>
      </w:r>
      <w:r>
        <w:t>mowa w § 6 ust.1 umowy za każdy rozpoczęty dzień opóźnienia w dostawie przedmiotu umowy, po terminie określonym w § 3 ust. 1;</w:t>
      </w:r>
    </w:p>
    <w:p w:rsidR="00300CF7" w:rsidRDefault="009C1420">
      <w:pPr>
        <w:pStyle w:val="Bodytext20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0" w:line="252" w:lineRule="exact"/>
        <w:ind w:left="720" w:hanging="260"/>
        <w:jc w:val="left"/>
      </w:pPr>
      <w:r>
        <w:t xml:space="preserve">w wysokości 0, 1% wynagrodzenia brutto, o którym mowa w § 6 ust.1 - za każdy dzień opóźnienia w dostawie sprzętu podlegającego </w:t>
      </w:r>
      <w:r>
        <w:t>wymianie albo reklamacji na wolny od wad, po terminie określonym w § 5 ust. 4</w:t>
      </w:r>
    </w:p>
    <w:p w:rsidR="00300CF7" w:rsidRDefault="009C1420">
      <w:pPr>
        <w:pStyle w:val="Bodytext20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0" w:line="252" w:lineRule="exact"/>
        <w:ind w:left="720" w:hanging="260"/>
        <w:jc w:val="left"/>
      </w:pPr>
      <w:r>
        <w:t>w wysokości 0, 1% wynagrodzenia brutto, o którym mowa w § 6 ust.1 - za każdy dzień opóźnienia w przystąpieniu do usunięcia wykrytych wad i usterek, po terminie określonym w § 5 u</w:t>
      </w:r>
      <w:r>
        <w:t>st.4,</w:t>
      </w:r>
    </w:p>
    <w:p w:rsidR="00300CF7" w:rsidRDefault="009C1420">
      <w:pPr>
        <w:pStyle w:val="Bodytext20"/>
        <w:numPr>
          <w:ilvl w:val="0"/>
          <w:numId w:val="7"/>
        </w:numPr>
        <w:shd w:val="clear" w:color="auto" w:fill="auto"/>
        <w:tabs>
          <w:tab w:val="left" w:pos="796"/>
        </w:tabs>
        <w:spacing w:before="0" w:after="0" w:line="252" w:lineRule="exact"/>
        <w:ind w:left="720" w:hanging="260"/>
        <w:jc w:val="left"/>
      </w:pPr>
      <w:r>
        <w:t>w wysokości 0, 1% wynagrodzenia brutto, o którym mowa w § 6 ust.1 - za każdy dzień opóźnienia w dostawie przedmiotu zamówienia wolnego od wad, spełniającego wymagania Zamawiającego, kompletnego, sprawnego, po terminie określonym w § 4 ust. 5</w:t>
      </w:r>
    </w:p>
    <w:p w:rsidR="00300CF7" w:rsidRDefault="009C1420">
      <w:pPr>
        <w:pStyle w:val="Bodytext20"/>
        <w:numPr>
          <w:ilvl w:val="0"/>
          <w:numId w:val="7"/>
        </w:numPr>
        <w:shd w:val="clear" w:color="auto" w:fill="auto"/>
        <w:tabs>
          <w:tab w:val="left" w:pos="796"/>
        </w:tabs>
        <w:spacing w:before="0" w:after="0" w:line="252" w:lineRule="exact"/>
        <w:ind w:left="720" w:hanging="260"/>
        <w:jc w:val="left"/>
      </w:pPr>
      <w:r>
        <w:t>z tytułu</w:t>
      </w:r>
      <w:r>
        <w:t xml:space="preserve"> odstąpienia od umowy przez Zamawiającego lub Wykonawcy z przyczyn zależnych od Wykonawcy w wysokości 10% wynagrodzenia umownego brutto, określonego w § 6 ust. 1 umowy.</w:t>
      </w:r>
    </w:p>
    <w:p w:rsidR="00300CF7" w:rsidRDefault="009C1420">
      <w:pPr>
        <w:pStyle w:val="Body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0" w:line="252" w:lineRule="exact"/>
        <w:ind w:firstLine="0"/>
        <w:jc w:val="both"/>
      </w:pPr>
      <w:r>
        <w:t>W przypadku nieterminowej zapłaty wynagrodzenia umownego brutto, określonego w §</w:t>
      </w:r>
    </w:p>
    <w:p w:rsidR="00300CF7" w:rsidRDefault="009C1420">
      <w:pPr>
        <w:pStyle w:val="Bodytext20"/>
        <w:shd w:val="clear" w:color="auto" w:fill="auto"/>
        <w:spacing w:before="0" w:after="0" w:line="252" w:lineRule="exact"/>
        <w:ind w:left="460" w:firstLine="0"/>
        <w:jc w:val="left"/>
      </w:pPr>
      <w:r>
        <w:t>6 ust.</w:t>
      </w:r>
      <w:r>
        <w:t xml:space="preserve"> 1 umowy, Wykonawca może naliczyć Zamawiającemu odsetki ustawowe za opóźnienie.</w:t>
      </w:r>
    </w:p>
    <w:p w:rsidR="00300CF7" w:rsidRDefault="009C1420">
      <w:pPr>
        <w:pStyle w:val="Body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214" w:line="252" w:lineRule="exact"/>
        <w:ind w:left="460" w:hanging="460"/>
        <w:jc w:val="left"/>
      </w:pPr>
      <w:r>
        <w:t>Zamawiający zastrzega sobie prawo do odszkodowania uzupełniającego, przenoszącego wysokość kar umownych do wysokości rzeczywiście poniesionej i udokumentowanej szkody.</w:t>
      </w:r>
    </w:p>
    <w:p w:rsidR="00300CF7" w:rsidRDefault="009C1420">
      <w:pPr>
        <w:pStyle w:val="Heading140"/>
        <w:keepNext/>
        <w:keepLines/>
        <w:shd w:val="clear" w:color="auto" w:fill="auto"/>
        <w:spacing w:before="0" w:after="0" w:line="210" w:lineRule="exact"/>
        <w:ind w:right="60"/>
      </w:pPr>
      <w:bookmarkStart w:id="4" w:name="bookmark3"/>
      <w:r>
        <w:t>§8</w:t>
      </w:r>
      <w:bookmarkEnd w:id="4"/>
    </w:p>
    <w:p w:rsidR="00300CF7" w:rsidRDefault="009C1420">
      <w:pPr>
        <w:pStyle w:val="Bodytext20"/>
        <w:numPr>
          <w:ilvl w:val="0"/>
          <w:numId w:val="8"/>
        </w:numPr>
        <w:shd w:val="clear" w:color="auto" w:fill="auto"/>
        <w:tabs>
          <w:tab w:val="left" w:pos="411"/>
        </w:tabs>
        <w:spacing w:before="0" w:after="0" w:line="252" w:lineRule="exact"/>
        <w:ind w:left="460" w:right="1820" w:hanging="460"/>
        <w:jc w:val="left"/>
      </w:pPr>
      <w:r>
        <w:t>Zamawiającemu przysługuje prawo do odstąpienia od umowy w trybie natychmiastowym:</w:t>
      </w:r>
    </w:p>
    <w:p w:rsidR="00300CF7" w:rsidRDefault="009C1420">
      <w:pPr>
        <w:pStyle w:val="Bodytext20"/>
        <w:numPr>
          <w:ilvl w:val="0"/>
          <w:numId w:val="9"/>
        </w:numPr>
        <w:shd w:val="clear" w:color="auto" w:fill="auto"/>
        <w:tabs>
          <w:tab w:val="left" w:pos="796"/>
        </w:tabs>
        <w:spacing w:before="0" w:after="0" w:line="252" w:lineRule="exact"/>
        <w:ind w:left="720" w:hanging="260"/>
        <w:jc w:val="both"/>
      </w:pPr>
      <w:r>
        <w:t>w razie wystąpienia istotnej zmiany okoliczności powodującej, że wykonanie umowy nie leży w interesie publicznym, czego nie można było przewidzieć w chwili zawarcia umowy.</w:t>
      </w:r>
    </w:p>
    <w:p w:rsidR="00300CF7" w:rsidRDefault="009C1420">
      <w:pPr>
        <w:pStyle w:val="Bodytext20"/>
        <w:numPr>
          <w:ilvl w:val="0"/>
          <w:numId w:val="9"/>
        </w:numPr>
        <w:shd w:val="clear" w:color="auto" w:fill="auto"/>
        <w:tabs>
          <w:tab w:val="left" w:pos="796"/>
        </w:tabs>
        <w:spacing w:before="0" w:after="0" w:line="252" w:lineRule="exact"/>
        <w:ind w:left="720" w:hanging="260"/>
        <w:jc w:val="left"/>
      </w:pPr>
      <w:r>
        <w:t xml:space="preserve">z </w:t>
      </w:r>
      <w:r>
        <w:t>przyczyn leżących po stronie Wykonawcy - w terminie 7 dni od dnia powzięcia wiadomości o zaistnieniu tych okoliczności.</w:t>
      </w:r>
    </w:p>
    <w:p w:rsidR="00300CF7" w:rsidRDefault="009C1420">
      <w:pPr>
        <w:pStyle w:val="Bodytext20"/>
        <w:numPr>
          <w:ilvl w:val="0"/>
          <w:numId w:val="8"/>
        </w:numPr>
        <w:shd w:val="clear" w:color="auto" w:fill="auto"/>
        <w:tabs>
          <w:tab w:val="left" w:pos="411"/>
        </w:tabs>
        <w:spacing w:before="0" w:after="0" w:line="252" w:lineRule="exact"/>
        <w:ind w:left="460" w:hanging="460"/>
        <w:jc w:val="left"/>
      </w:pPr>
      <w:r>
        <w:t>Wykonawcy przysługuje prawo odstąpienia od umowy, jeżeli Zamawiający zawiadomi Wykonawcę na piśmie, iż wobec zaistnienia uprzednio niepr</w:t>
      </w:r>
      <w:r>
        <w:t>zewidzianych okoliczności nie będzie mógł spełnić swoich zobowiązań umownych wobec Wykonawcy - w terminie 14 dni od dnia powzięcia przez Wykonawcę informacji o zaistnieniu tych okoliczności.</w:t>
      </w:r>
    </w:p>
    <w:p w:rsidR="00300CF7" w:rsidRDefault="009C1420">
      <w:pPr>
        <w:pStyle w:val="Bodytext20"/>
        <w:numPr>
          <w:ilvl w:val="0"/>
          <w:numId w:val="8"/>
        </w:numPr>
        <w:shd w:val="clear" w:color="auto" w:fill="auto"/>
        <w:tabs>
          <w:tab w:val="left" w:pos="411"/>
        </w:tabs>
        <w:spacing w:before="0" w:after="180" w:line="252" w:lineRule="exact"/>
        <w:ind w:left="460" w:hanging="460"/>
        <w:jc w:val="left"/>
      </w:pPr>
      <w:r>
        <w:t xml:space="preserve">Odstąpienie od umowy powinno nastąpić w formie pisemnej pod </w:t>
      </w:r>
      <w:r>
        <w:t>rygorem nieważności takiego oświadczenia i powinno zawierać uzasadnienie.</w:t>
      </w:r>
    </w:p>
    <w:p w:rsidR="00300CF7" w:rsidRDefault="009C1420">
      <w:pPr>
        <w:pStyle w:val="Bodytext20"/>
        <w:shd w:val="clear" w:color="auto" w:fill="auto"/>
        <w:spacing w:before="0" w:after="0" w:line="252" w:lineRule="exact"/>
        <w:ind w:right="60" w:firstLine="0"/>
      </w:pPr>
      <w:r>
        <w:t>§9</w:t>
      </w:r>
    </w:p>
    <w:p w:rsidR="00300CF7" w:rsidRDefault="009C1420">
      <w:pPr>
        <w:pStyle w:val="Bodytext20"/>
        <w:numPr>
          <w:ilvl w:val="0"/>
          <w:numId w:val="10"/>
        </w:numPr>
        <w:shd w:val="clear" w:color="auto" w:fill="auto"/>
        <w:tabs>
          <w:tab w:val="left" w:pos="411"/>
        </w:tabs>
        <w:spacing w:before="0" w:after="0" w:line="252" w:lineRule="exact"/>
        <w:ind w:firstLine="0"/>
        <w:jc w:val="both"/>
      </w:pPr>
      <w:r>
        <w:t>Wszelkie zmiany niniejszej umowy wymagają formy pisemnej pod rygorem nieważności.</w:t>
      </w:r>
    </w:p>
    <w:p w:rsidR="00300CF7" w:rsidRDefault="009C1420">
      <w:pPr>
        <w:pStyle w:val="Bodytext20"/>
        <w:numPr>
          <w:ilvl w:val="0"/>
          <w:numId w:val="10"/>
        </w:numPr>
        <w:shd w:val="clear" w:color="auto" w:fill="auto"/>
        <w:tabs>
          <w:tab w:val="left" w:pos="411"/>
        </w:tabs>
        <w:spacing w:before="0" w:after="0" w:line="252" w:lineRule="exact"/>
        <w:ind w:left="460" w:hanging="460"/>
        <w:jc w:val="left"/>
      </w:pPr>
      <w:r>
        <w:t>W sprawach nieuregulowanych niniejszą umową obowiązują przepisy Kodeksu cywilnego.</w:t>
      </w:r>
    </w:p>
    <w:p w:rsidR="00300CF7" w:rsidRDefault="009C1420">
      <w:pPr>
        <w:pStyle w:val="Bodytext20"/>
        <w:numPr>
          <w:ilvl w:val="0"/>
          <w:numId w:val="10"/>
        </w:numPr>
        <w:shd w:val="clear" w:color="auto" w:fill="auto"/>
        <w:tabs>
          <w:tab w:val="left" w:pos="411"/>
        </w:tabs>
        <w:spacing w:before="0" w:after="0" w:line="252" w:lineRule="exact"/>
        <w:ind w:left="460" w:hanging="460"/>
        <w:jc w:val="left"/>
      </w:pPr>
      <w:r>
        <w:t>Właściwym do r</w:t>
      </w:r>
      <w:r>
        <w:t>ozpoznawania sporów wynikłych na tle realizacji niniejszego porozumienia jest Sąd właściwy miejscowo dla siedziby Zamawiającego.</w:t>
      </w:r>
    </w:p>
    <w:p w:rsidR="00300CF7" w:rsidRDefault="009C1420">
      <w:pPr>
        <w:pStyle w:val="Bodytext20"/>
        <w:numPr>
          <w:ilvl w:val="0"/>
          <w:numId w:val="10"/>
        </w:numPr>
        <w:shd w:val="clear" w:color="auto" w:fill="auto"/>
        <w:tabs>
          <w:tab w:val="left" w:pos="411"/>
        </w:tabs>
        <w:spacing w:before="0" w:after="463" w:line="274" w:lineRule="exact"/>
        <w:ind w:left="460" w:hanging="460"/>
        <w:jc w:val="left"/>
      </w:pPr>
      <w:r>
        <w:t>Umowę sporządzono w dwóch jednobrzmiących egzemplarzach, po jednym dla każdej ze stron.</w:t>
      </w:r>
    </w:p>
    <w:p w:rsidR="00300CF7" w:rsidRDefault="009C1420">
      <w:pPr>
        <w:pStyle w:val="Bodytext20"/>
        <w:shd w:val="clear" w:color="auto" w:fill="auto"/>
        <w:spacing w:before="0" w:after="6" w:line="220" w:lineRule="exact"/>
        <w:ind w:firstLine="0"/>
        <w:jc w:val="both"/>
      </w:pPr>
      <w:r>
        <w:t>Załączniki:</w:t>
      </w:r>
    </w:p>
    <w:p w:rsidR="00300CF7" w:rsidRDefault="009C1420">
      <w:pPr>
        <w:pStyle w:val="Bodytext20"/>
        <w:shd w:val="clear" w:color="auto" w:fill="auto"/>
        <w:spacing w:before="0" w:after="553" w:line="220" w:lineRule="exact"/>
        <w:ind w:left="720" w:hanging="260"/>
        <w:jc w:val="left"/>
      </w:pPr>
      <w:r>
        <w:t xml:space="preserve">1. Załącznik nr 1 - </w:t>
      </w:r>
      <w:r>
        <w:t>Formularz ofertowy</w:t>
      </w:r>
    </w:p>
    <w:p w:rsidR="00300CF7" w:rsidRDefault="009C1420">
      <w:pPr>
        <w:pStyle w:val="Bodytext20"/>
        <w:shd w:val="clear" w:color="auto" w:fill="auto"/>
        <w:tabs>
          <w:tab w:val="left" w:pos="7769"/>
        </w:tabs>
        <w:spacing w:before="0" w:after="0" w:line="220" w:lineRule="exact"/>
        <w:ind w:left="720" w:firstLine="0"/>
        <w:jc w:val="both"/>
      </w:pPr>
      <w:r>
        <w:t>Zamawiający</w:t>
      </w:r>
      <w:r>
        <w:tab/>
        <w:t>Wykonawca</w:t>
      </w:r>
    </w:p>
    <w:sectPr w:rsidR="00300CF7">
      <w:pgSz w:w="12240" w:h="20160"/>
      <w:pgMar w:top="1154" w:right="1466" w:bottom="1154" w:left="17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20" w:rsidRDefault="009C1420">
      <w:r>
        <w:separator/>
      </w:r>
    </w:p>
  </w:endnote>
  <w:endnote w:type="continuationSeparator" w:id="0">
    <w:p w:rsidR="009C1420" w:rsidRDefault="009C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F7" w:rsidRDefault="00A70A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6829425</wp:posOffset>
              </wp:positionH>
              <wp:positionV relativeFrom="page">
                <wp:posOffset>10052050</wp:posOffset>
              </wp:positionV>
              <wp:extent cx="109220" cy="146050"/>
              <wp:effectExtent l="0" t="3175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CF7" w:rsidRDefault="009C14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18E9" w:rsidRPr="000818E9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7.75pt;margin-top:791.5pt;width:8.6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cErQIAAK0FAAAOAAAAZHJzL2Uyb0RvYy54bWysVFtvmzAUfp+0/2D5nXIpSQMKqdIQpknd&#10;RWr3AxxjgjWwke0Gumn/fccmJGn7Mm3jwTr4HH/n9p2zvB3aBh2Y0lyKDIdXAUZMUFlysc/wt8fC&#10;W2CkDRElaaRgGX5mGt+u3r9b9l3KIlnLpmQKAYjQad9luDamS31f05q1RF/JjglQVlK1xMCv2vul&#10;Ij2gt40fBcHc76UqOyUp0xpu81GJVw6/qhg1X6pKM4OaDENsxp3KnTt7+qslSfeKdDWnxzDIX0TR&#10;Ei7A6QkqJ4agJ8XfQLWcKqllZa6obH1ZVZwylwNkEwavsnmoScdcLlAc3Z3KpP8fLP18+KoQLzN8&#10;jZEgLbTokQ0G3ckBxbY6fadTMHrowMwMcA1ddpnq7l7S7xoJuamJ2LO1UrKvGSkhutC+9C+ejjja&#10;guz6T7IEN+TJSAc0VKq1pYNiIECHLj2fOmNDodZlkEQRaCiowngezFznfJJOjzulzQcmW2SFDCto&#10;vAMnh3ttbDAknUysLyEL3jSu+Y14cQGG4w24hqdWZ4NwvfyZBMl2sV3EXhzNt14c5Lm3LjaxNy/C&#10;m1l+nW82efjL+g3jtOZlyYR1M/EqjP+sb0eGj4w4MUvLhpcWzoak1X63aRQ6EOB14T5XctCczfyX&#10;YbgiQC6vUgqjOLiLEq+YL268uIhnXnITLLwgTO6SeRAncV68TOmeC/bvKaE+w8ksmo1cOgf9KrfA&#10;fW9zI2nLDWyOhrcZXpyMSGoZuBWla60hvBnli1LY8M+lgHZPjXZ8tRQdyWqG3eAGI5rGYCfLZyCw&#10;kkAw4CJsPRBqqX5g1MMGybCAFYdR81HACNhlMwlqEnaTQASFhxk2GI3ixoxL6alTfF8D7jRkaxiT&#10;gjsK23kaYzgOF+wEl8lxf9mlc/nvrM5bdvUbAAD//wMAUEsDBBQABgAIAAAAIQADVW9X3wAAAA8B&#10;AAAPAAAAZHJzL2Rvd25yZXYueG1sTI9LT8MwEITvSPwHa5G4UbtFeRDiVKgSF26UCombG2+TqH5E&#10;tpsm/57tCW4z2k+zM/V2toZNGOLgnYT1SgBD13o9uE7C4ev9qQQWk3JaGe9QwoIRts39Xa0q7a/u&#10;E6d96hiFuFgpCX1KY8V5bHu0Kq78iI5uJx+sSmRDx3VQVwq3hm+EyLlVg6MPvRpx12N73l+shGL+&#10;9jhG3OHPaWpDPyyl+VikfHyY316BJZzTHwy3+lQdGup09BenIzPkRZFlxJLKymeadWPEy6YAdiSV&#10;i1wAb2r+f0fzCwAA//8DAFBLAQItABQABgAIAAAAIQC2gziS/gAAAOEBAAATAAAAAAAAAAAAAAAA&#10;AAAAAABbQ29udGVudF9UeXBlc10ueG1sUEsBAi0AFAAGAAgAAAAhADj9If/WAAAAlAEAAAsAAAAA&#10;AAAAAAAAAAAALwEAAF9yZWxzLy5yZWxzUEsBAi0AFAAGAAgAAAAhAGIOhwStAgAArQUAAA4AAAAA&#10;AAAAAAAAAAAALgIAAGRycy9lMm9Eb2MueG1sUEsBAi0AFAAGAAgAAAAhAANVb1ffAAAADwEAAA8A&#10;AAAAAAAAAAAAAAAABwUAAGRycy9kb3ducmV2LnhtbFBLBQYAAAAABAAEAPMAAAATBgAAAAA=&#10;" filled="f" stroked="f">
              <v:textbox style="mso-fit-shape-to-text:t" inset="0,0,0,0">
                <w:txbxContent>
                  <w:p w:rsidR="00300CF7" w:rsidRDefault="009C14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18E9" w:rsidRPr="000818E9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F7" w:rsidRDefault="00A70A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6823075</wp:posOffset>
              </wp:positionH>
              <wp:positionV relativeFrom="page">
                <wp:posOffset>10024745</wp:posOffset>
              </wp:positionV>
              <wp:extent cx="109220" cy="146050"/>
              <wp:effectExtent l="3175" t="4445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CF7" w:rsidRDefault="009C14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18E9" w:rsidRPr="000818E9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7.25pt;margin-top:789.35pt;width:8.6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p1rgIAAK0FAAAOAAAAZHJzL2Uyb0RvYy54bWysVFtvmzAUfp+0/2D5nXIpSQMKqdIQpknd&#10;RWr3AxwwwZqxke0Gumn/fccmJGn7Mm3jwTr4HH/n9p2zvB1ajg5UaSZFhsOrACMqSlkxsc/wt8fC&#10;W2CkDREV4VLQDD9TjW9X798t+y6lkWwkr6hCACJ02ncZbozpUt/XZUNboq9kRwUoa6laYuBX7f1K&#10;kR7QW+5HQTD3e6mqTsmSag23+ajEK4df17Q0X+paU4N4hiE2407lzp09/dWSpHtFuoaVxzDIX0TR&#10;EibA6QkqJ4agJ8XeQLWsVFLL2lyVsvVlXbOSuhwgmzB4lc1DQzrqcoHi6O5UJv3/YMvPh68KsSrD&#10;EUaCtNCiRzoYdCcHNLPV6TudgtFDB2ZmgGvosstUd/ey/K6RkJuGiD1dKyX7hpIKogvtS//i6Yij&#10;Lciu/yQrcEOejHRAQ61aWzooBgJ06NLzqTM2lNK6DJIoAk0JqjCeBzPXOZ+k0+NOafOByhZZIcMK&#10;Gu/AyeFeGxsMSScT60vIgnHums/FiwswHG/ANTy1OhuE6+XPJEi2i+0i9uJovvXiIM+9dbGJvXkR&#10;3szy63yzycNf1m8Ypw2rKiqsm4lXYfxnfTsyfGTEiVlaclZZOBuSVvvdhit0IMDrwn2u5KA5m/kv&#10;w3BFgFxepRRGcXAXJV4xX9x4cRHPvOQmWHhBmNwl8yBO4rx4mdI9E/TfU0J9hpNZNBu5dA76VW6B&#10;+97mRtKWGdgcnLUZXpyMSGoZuBWVa60hjI/yRSls+OdSQLunRju+WoqOZDXDbnCDcT2NwU5Wz0Bg&#10;JYFgwEXYeiA0Uv3AqIcNkmEBKw4j/lHACNhlMwlqEnaTQEQJDzNsMBrFjRmX0lOn2L4B3GnI1jAm&#10;BXMUtvM0xnAcLtgJLpPj/rJL5/LfWZ237Oo3AAAA//8DAFBLAwQUAAYACAAAACEA8yQJht4AAAAP&#10;AQAADwAAAGRycy9kb3ducmV2LnhtbEyPzU7DMBCE70i8g7WVuFG7iDYhxKlQJS7cKBUSNzfexlH9&#10;E9lumrw92xPcvtGOZmfq7eQsGzGmPngJq6UAhr4NuvedhMPX+2MJLGXltbLBo4QZE2yb+7taVTpc&#10;/SeO+9wxCvGpUhJMzkPFeWoNOpWWYUBPt1OITmWSseM6qiuFO8ufhNhwp3pPH4wacGewPe8vTkIx&#10;fQccEu7w5zS20fRzaT9mKR8W09srsIxT/jPDrT5Vh4Y6HcPF68QsaVE8r8lLtC7KAtjNI15WREei&#10;jSDiTc3/72h+AQAA//8DAFBLAQItABQABgAIAAAAIQC2gziS/gAAAOEBAAATAAAAAAAAAAAAAAAA&#10;AAAAAABbQ29udGVudF9UeXBlc10ueG1sUEsBAi0AFAAGAAgAAAAhADj9If/WAAAAlAEAAAsAAAAA&#10;AAAAAAAAAAAALwEAAF9yZWxzLy5yZWxzUEsBAi0AFAAGAAgAAAAhABed+nWuAgAArQUAAA4AAAAA&#10;AAAAAAAAAAAALgIAAGRycy9lMm9Eb2MueG1sUEsBAi0AFAAGAAgAAAAhAPMkCYbeAAAADwEAAA8A&#10;AAAAAAAAAAAAAAAACAUAAGRycy9kb3ducmV2LnhtbFBLBQYAAAAABAAEAPMAAAATBgAAAAA=&#10;" filled="f" stroked="f">
              <v:textbox style="mso-fit-shape-to-text:t" inset="0,0,0,0">
                <w:txbxContent>
                  <w:p w:rsidR="00300CF7" w:rsidRDefault="009C14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18E9" w:rsidRPr="000818E9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F7" w:rsidRDefault="00A70A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6834505</wp:posOffset>
              </wp:positionH>
              <wp:positionV relativeFrom="page">
                <wp:posOffset>10009505</wp:posOffset>
              </wp:positionV>
              <wp:extent cx="109220" cy="146050"/>
              <wp:effectExtent l="0" t="0" r="127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CF7" w:rsidRDefault="009C14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677F" w:rsidRPr="004B677F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38.15pt;margin-top:788.15pt;width:8.6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EqrAIAAK0FAAAOAAAAZHJzL2Uyb0RvYy54bWysVNtunDAQfa/Uf7D8TriUJQsKGyXLUlVK&#10;L1LSD/Bis1gFG9nOQlrl3zs2y+4meana8mANnvGZ25m5uh67Fu2Z0lyKHIcXAUZMVJJyscvx94fS&#10;W2KkDRGUtFKwHD8xja9X799dDX3GItnIljKFAETobOhz3BjTZ76vq4Z1RF/InglQ1lJ1xMCv2vlU&#10;kQHQu9aPgiDxB6lor2TFtIbbYlLilcOva1aZr3WtmUFtjiE2407lzq09/dUVyXaK9A2vDmGQv4ii&#10;I1yA0yNUQQxBj4q/gep4paSWtbmoZOfLuuYVczlANmHwKpv7hvTM5QLF0f2xTPr/wVZf9t8U4hR6&#10;h5EgHbTogY0G3coRJbY6Q68zMLrvwcyMcG0tbaa6v5PVD42EXDdE7NiNUnJoGKEQXWhf+mdPJxxt&#10;QbbDZ0nBDXk00gGNteosIBQDATp06enYGRtKZV0GaRSBpgJVGCfBwnXOJ9n8uFfafGSyQ1bIsYLG&#10;O3Cyv9PGBkOy2cT6ErLkbeua34oXF2A43YBreGp1NgjXy19pkG6Wm2XsxVGy8eKgKLybch17SRle&#10;LooPxXpdhM/WbxhnDaeUCetm5lUY/1nfDgyfGHFklpYtpxbOhqTVbrtuFdoT4HXpPldy0JzM/Jdh&#10;uCJALq9SCqM4uI1Sr0yWl15cxgsvvQyWXhCmt2kSxGlclC9TuuOC/XtKaMhxuogWE5dOQb/KLXDf&#10;29xI1nEDm6PlXY6XRyOSWQZuBHWtNYS3k3xWChv+qRTQ7rnRjq+WohNZzbgd3WDE8xhsJX0CAisJ&#10;BAMuwtYDoZHqJ0YDbJAcC1hxGLWfBIyAXTazoGZhOwtEVPAwxwajSVybaSk99orvGsCdh+wGxqTk&#10;jsJ2nqYYDsMFO8Flcthfdumc/zur05Zd/QYAAP//AwBQSwMEFAAGAAgAAAAhABK/WkffAAAADwEA&#10;AA8AAABkcnMvZG93bnJldi54bWxMj81OwzAQhO9IvIO1SNyoDVF/ksapUCUu3CgVEjc33iZR7XVk&#10;u2ny9jhc4DazO5r9ttyN1rABfegcSXheCGBItdMdNRKOn29PG2AhKtLKOEIJEwbYVfd3pSq0u9EH&#10;DofYsFRCoVAS2hj7gvNQt2hVWLgeKe3OzlsVk/UN117dUrk1/EWIFbeqo3ShVT3uW6wvh6uVsB6/&#10;HPYB9/h9HmrfdtPGvE9SPj6Mr1tgEcf4F4YZP6FDlZhO7ko6MJO8WK+ylE1q+avmjMizJbDTPMvz&#10;DHhV8v9/VD8AAAD//wMAUEsBAi0AFAAGAAgAAAAhALaDOJL+AAAA4QEAABMAAAAAAAAAAAAAAAAA&#10;AAAAAFtDb250ZW50X1R5cGVzXS54bWxQSwECLQAUAAYACAAAACEAOP0h/9YAAACUAQAACwAAAAAA&#10;AAAAAAAAAAAvAQAAX3JlbHMvLnJlbHNQSwECLQAUAAYACAAAACEArsqBKqwCAACtBQAADgAAAAAA&#10;AAAAAAAAAAAuAgAAZHJzL2Uyb0RvYy54bWxQSwECLQAUAAYACAAAACEAEr9aR98AAAAPAQAADwAA&#10;AAAAAAAAAAAAAAAGBQAAZHJzL2Rvd25yZXYueG1sUEsFBgAAAAAEAAQA8wAAABIGAAAAAA==&#10;" filled="f" stroked="f">
              <v:textbox style="mso-fit-shape-to-text:t" inset="0,0,0,0">
                <w:txbxContent>
                  <w:p w:rsidR="00300CF7" w:rsidRDefault="009C14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677F" w:rsidRPr="004B677F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20" w:rsidRDefault="009C1420"/>
  </w:footnote>
  <w:footnote w:type="continuationSeparator" w:id="0">
    <w:p w:rsidR="009C1420" w:rsidRDefault="009C14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F7" w:rsidRDefault="00A70A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606425</wp:posOffset>
              </wp:positionV>
              <wp:extent cx="217805" cy="146050"/>
              <wp:effectExtent l="3810" t="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CF7" w:rsidRDefault="009C14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§4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3pt;margin-top:47.75pt;width:17.1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98qwIAAKY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8QIjQTpo0T0dDbqRI4psdYZeZ+B014ObGWEbuuwy1f2trH5oJOSmJWJPr5WSQ0tJDexCe9N/dnXC&#10;0RZkN3yWNYQhD0Y6oLFRnS0dFAMBOnTp8dQZS6WCzShcJQEwrOAojJfBwnXOJ9l8uVfafKSyQ9bI&#10;sYLGO3ByuNXGkiHZ7GJjCVkyzl3zuXixAY7TDoSGq/bMknC9/JUG6TbZJrEXR8utFwdF4V2Xm9hb&#10;luFqUXwoNpsifLJxwzhrWV1TYcPMugrjP+vbUeGTIk7K0pKz2sJZSlrtdxuu0IGArkv3uZLDydnN&#10;f0nDFQFyeZVSGMXBTZR65TJZeXEZL7x0FSReEKY36TKI07goX6Z0ywT995TQkON0ES0mLZ1Jv8ot&#10;cN/b3EjWMQOTg7Mux8nJiWRWgVtRu9YawvhkPyuFpX8uBbR7brTTq5XoJFYz7kZAsSLeyfoRlKsk&#10;KAvkCeMOjFaqnxgNMDpyLGC2YcQ/CdC+nTKzoWZjNxtEVHAxxwajydyYaRo99IrtW8CdX9c1vI+S&#10;Oe2eORxfFQwDl8JxcNlp8/zfeZ3H6/o3AAAA//8DAFBLAwQUAAYACAAAACEAtCmYTd4AAAAKAQAA&#10;DwAAAGRycy9kb3ducmV2LnhtbEyPy07DMBBF90j8gzWV2FEnFQlpiFOhSmzYUSokdm48jaP6Edlu&#10;mvw9wwqWo3t075lmN1vDJgxx8E5Avs6Aoeu8Glwv4Pj59lgBi0k6JY13KGDBCLv2/q6RtfI394HT&#10;IfWMSlyspQCd0lhzHjuNVsa1H9FRdvbBykRn6LkK8kbl1vBNlpXcysHRgpYj7jV2l8PVCnievzyO&#10;Eff4fZ66oIelMu+LEA+r+fUFWMI5/cHwq0/q0JLTyV+diswIKPNNSaiAbVEAI6B8KrfATkTmVQG8&#10;bfj/F9ofAAAA//8DAFBLAQItABQABgAIAAAAIQC2gziS/gAAAOEBAAATAAAAAAAAAAAAAAAAAAAA&#10;AABbQ29udGVudF9UeXBlc10ueG1sUEsBAi0AFAAGAAgAAAAhADj9If/WAAAAlAEAAAsAAAAAAAAA&#10;AAAAAAAALwEAAF9yZWxzLy5yZWxzUEsBAi0AFAAGAAgAAAAhAIKJ33yrAgAApgUAAA4AAAAAAAAA&#10;AAAAAAAALgIAAGRycy9lMm9Eb2MueG1sUEsBAi0AFAAGAAgAAAAhALQpmE3eAAAACgEAAA8AAAAA&#10;AAAAAAAAAAAABQUAAGRycy9kb3ducmV2LnhtbFBLBQYAAAAABAAEAPMAAAAQBgAAAAA=&#10;" filled="f" stroked="f">
              <v:textbox style="mso-fit-shape-to-text:t" inset="0,0,0,0">
                <w:txbxContent>
                  <w:p w:rsidR="00300CF7" w:rsidRDefault="009C14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§4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F7" w:rsidRDefault="00A70A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579120</wp:posOffset>
              </wp:positionV>
              <wp:extent cx="217805" cy="146050"/>
              <wp:effectExtent l="254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CF7" w:rsidRDefault="009C14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§7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5.45pt;margin-top:45.6pt;width:17.1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t3rgIAAK0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SYYCdpBix7YaNCtHNGlrc7Q6xSc7ntwMyNsQ5ddprq/k+V3jYTcNFTs2Y1ScmgYrYBdaG/6z65O&#10;ONqC7IZPsoIw9NFIBzTWqrOlg2IgQIcuPZ06Y6mUsBmFqzhYYFTCUUiWwcJ1zqfpfLlX2nxgskPW&#10;yLCCxjtwerjTxpKh6exiYwlZ8LZ1zW/Fiw1wnHYgNFy1Z5aE6+XPJEi28TYmHomWW48Eee7dFBvi&#10;LYtwtcgv880mD3/ZuCFJG15VTNgws65C8md9Oyp8UsRJWVq2vLJwlpJW+92mVehAQdeF+1zJ4eTs&#10;5r+k4YoAubxKKYxIcBslXrGMVx4pyMJLVkHsBWFymywDkpC8eJnSHRfs31NCQ4aTRbSYtHQm/Sq3&#10;wH1vc6Npxw1MjpZ3GY5PTjS1CtyKyrXWUN5O9rNSWPrnUkC750Y7vVqJTmI14250D8OJ2Wp5J6sn&#10;ELCSIDBQKUw9MBqpfmA0wATJsIARh1H7UcATsMNmNtRs7GaDihIuZthgNJkbMw2lx17xfQO48yO7&#10;gWdScCfhM4fj44KZ4DI5zi87dJ7/O6/zlF3/BgAA//8DAFBLAwQUAAYACAAAACEAxDweLt0AAAAK&#10;AQAADwAAAGRycy9kb3ducmV2LnhtbEyPwU7DMAyG70i8Q2QkbixtNcpWmk5oEhdujAmJW9Z4TUXj&#10;VEnWtW+POcHNlj/9/v56N7tBTBhi70lBvspAILXe9NQpOH68PmxAxKTJ6METKlgwwq65val1ZfyV&#10;3nE6pE5wCMVKK7ApjZWUsbXodFz5EYlvZx+cTryGTpqgrxzuBllkWSmd7ok/WD3i3mL7fbg4BU/z&#10;p8cx4h6/zlMbbL9shrdFqfu7+eUZRMI5/cHwq8/q0LDTyV/IRDEoKPNsy6iCbV6AYKBcP/JwYjJf&#10;FyCbWv6v0PwAAAD//wMAUEsBAi0AFAAGAAgAAAAhALaDOJL+AAAA4QEAABMAAAAAAAAAAAAAAAAA&#10;AAAAAFtDb250ZW50X1R5cGVzXS54bWxQSwECLQAUAAYACAAAACEAOP0h/9YAAACUAQAACwAAAAAA&#10;AAAAAAAAAAAvAQAAX3JlbHMvLnJlbHNQSwECLQAUAAYACAAAACEAOiLLd64CAACtBQAADgAAAAAA&#10;AAAAAAAAAAAuAgAAZHJzL2Uyb0RvYy54bWxQSwECLQAUAAYACAAAACEAxDweLt0AAAAKAQAADwAA&#10;AAAAAAAAAAAAAAAIBQAAZHJzL2Rvd25yZXYueG1sUEsFBgAAAAAEAAQA8wAAABIGAAAAAA==&#10;" filled="f" stroked="f">
              <v:textbox style="mso-fit-shape-to-text:t" inset="0,0,0,0">
                <w:txbxContent>
                  <w:p w:rsidR="00300CF7" w:rsidRDefault="009C14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§7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E2C"/>
    <w:multiLevelType w:val="multilevel"/>
    <w:tmpl w:val="9D4ACB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F0A9D"/>
    <w:multiLevelType w:val="multilevel"/>
    <w:tmpl w:val="927641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A67EF"/>
    <w:multiLevelType w:val="multilevel"/>
    <w:tmpl w:val="FA4846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62CA0"/>
    <w:multiLevelType w:val="multilevel"/>
    <w:tmpl w:val="6BA2B1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427B1C"/>
    <w:multiLevelType w:val="multilevel"/>
    <w:tmpl w:val="83B2D0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13526"/>
    <w:multiLevelType w:val="multilevel"/>
    <w:tmpl w:val="54383B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B1C24"/>
    <w:multiLevelType w:val="multilevel"/>
    <w:tmpl w:val="A19A1F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C3A48"/>
    <w:multiLevelType w:val="multilevel"/>
    <w:tmpl w:val="280CA2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3F6259"/>
    <w:multiLevelType w:val="multilevel"/>
    <w:tmpl w:val="656078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9B2D25"/>
    <w:multiLevelType w:val="multilevel"/>
    <w:tmpl w:val="58844A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F7"/>
    <w:rsid w:val="000818E9"/>
    <w:rsid w:val="00300CF7"/>
    <w:rsid w:val="004B677F"/>
    <w:rsid w:val="005D3247"/>
    <w:rsid w:val="0064028F"/>
    <w:rsid w:val="009C1420"/>
    <w:rsid w:val="009C210C"/>
    <w:rsid w:val="00A70A8C"/>
    <w:rsid w:val="00B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1"/>
      <w:szCs w:val="21"/>
      <w:u w:val="none"/>
    </w:rPr>
  </w:style>
  <w:style w:type="character" w:customStyle="1" w:styleId="Heading12">
    <w:name w:val="Heading #1 (2)_"/>
    <w:basedOn w:val="Domylnaczcionkaakapitu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Heading13">
    <w:name w:val="Heading #1 (3)_"/>
    <w:basedOn w:val="Domylnaczcionkaakapitu"/>
    <w:link w:val="Heading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Bodytext2ItalicSpacing1pt">
    <w:name w:val="Body text (2) + 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4">
    <w:name w:val="Heading #1 (4)_"/>
    <w:basedOn w:val="Domylnaczcionkaakapitu"/>
    <w:link w:val="Heading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1"/>
      <w:szCs w:val="21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pacing w:val="60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300" w:after="120" w:line="0" w:lineRule="atLeas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20" w:after="120" w:line="0" w:lineRule="atLeast"/>
      <w:ind w:hanging="480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60" w:after="120" w:line="0" w:lineRule="atLeast"/>
      <w:jc w:val="center"/>
      <w:outlineLvl w:val="0"/>
    </w:pPr>
    <w:rPr>
      <w:rFonts w:ascii="Arial" w:eastAsia="Arial" w:hAnsi="Arial" w:cs="Arial"/>
      <w:spacing w:val="70"/>
      <w:sz w:val="21"/>
      <w:szCs w:val="21"/>
    </w:rPr>
  </w:style>
  <w:style w:type="paragraph" w:customStyle="1" w:styleId="Heading120">
    <w:name w:val="Heading #1 (2)"/>
    <w:basedOn w:val="Normalny"/>
    <w:link w:val="Heading12"/>
    <w:pPr>
      <w:shd w:val="clear" w:color="auto" w:fill="FFFFFF"/>
      <w:spacing w:before="420" w:after="300" w:line="0" w:lineRule="atLeas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Heading130">
    <w:name w:val="Heading #1 (3)"/>
    <w:basedOn w:val="Normalny"/>
    <w:link w:val="Heading13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Heading140">
    <w:name w:val="Heading #1 (4)"/>
    <w:basedOn w:val="Normalny"/>
    <w:link w:val="Heading14"/>
    <w:pPr>
      <w:shd w:val="clear" w:color="auto" w:fill="FFFFFF"/>
      <w:spacing w:before="180" w:after="60" w:line="0" w:lineRule="atLeast"/>
      <w:jc w:val="center"/>
      <w:outlineLvl w:val="0"/>
    </w:pPr>
    <w:rPr>
      <w:rFonts w:ascii="Arial" w:eastAsia="Arial" w:hAnsi="Arial" w:cs="Arial"/>
      <w:spacing w:val="7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1"/>
      <w:szCs w:val="21"/>
      <w:u w:val="none"/>
    </w:rPr>
  </w:style>
  <w:style w:type="character" w:customStyle="1" w:styleId="Heading12">
    <w:name w:val="Heading #1 (2)_"/>
    <w:basedOn w:val="Domylnaczcionkaakapitu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Heading13">
    <w:name w:val="Heading #1 (3)_"/>
    <w:basedOn w:val="Domylnaczcionkaakapitu"/>
    <w:link w:val="Heading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Bodytext2ItalicSpacing1pt">
    <w:name w:val="Body text (2) + 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4">
    <w:name w:val="Heading #1 (4)_"/>
    <w:basedOn w:val="Domylnaczcionkaakapitu"/>
    <w:link w:val="Heading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1"/>
      <w:szCs w:val="21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pacing w:val="60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300" w:after="120" w:line="0" w:lineRule="atLeas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20" w:after="120" w:line="0" w:lineRule="atLeast"/>
      <w:ind w:hanging="480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60" w:after="120" w:line="0" w:lineRule="atLeast"/>
      <w:jc w:val="center"/>
      <w:outlineLvl w:val="0"/>
    </w:pPr>
    <w:rPr>
      <w:rFonts w:ascii="Arial" w:eastAsia="Arial" w:hAnsi="Arial" w:cs="Arial"/>
      <w:spacing w:val="70"/>
      <w:sz w:val="21"/>
      <w:szCs w:val="21"/>
    </w:rPr>
  </w:style>
  <w:style w:type="paragraph" w:customStyle="1" w:styleId="Heading120">
    <w:name w:val="Heading #1 (2)"/>
    <w:basedOn w:val="Normalny"/>
    <w:link w:val="Heading12"/>
    <w:pPr>
      <w:shd w:val="clear" w:color="auto" w:fill="FFFFFF"/>
      <w:spacing w:before="420" w:after="300" w:line="0" w:lineRule="atLeas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Heading130">
    <w:name w:val="Heading #1 (3)"/>
    <w:basedOn w:val="Normalny"/>
    <w:link w:val="Heading13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Heading140">
    <w:name w:val="Heading #1 (4)"/>
    <w:basedOn w:val="Normalny"/>
    <w:link w:val="Heading14"/>
    <w:pPr>
      <w:shd w:val="clear" w:color="auto" w:fill="FFFFFF"/>
      <w:spacing w:before="180" w:after="60" w:line="0" w:lineRule="atLeast"/>
      <w:jc w:val="center"/>
      <w:outlineLvl w:val="0"/>
    </w:pPr>
    <w:rPr>
      <w:rFonts w:ascii="Arial" w:eastAsia="Arial" w:hAnsi="Arial" w:cs="Arial"/>
      <w:spacing w:val="7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 Wioletta</dc:creator>
  <cp:lastModifiedBy>admin</cp:lastModifiedBy>
  <cp:revision>2</cp:revision>
  <dcterms:created xsi:type="dcterms:W3CDTF">2022-03-18T09:01:00Z</dcterms:created>
  <dcterms:modified xsi:type="dcterms:W3CDTF">2022-03-18T09:01:00Z</dcterms:modified>
</cp:coreProperties>
</file>