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04" w:rsidRDefault="0064706D">
      <w:pPr>
        <w:pStyle w:val="Bodytext20"/>
        <w:shd w:val="clear" w:color="auto" w:fill="auto"/>
        <w:spacing w:after="7" w:line="240" w:lineRule="exact"/>
        <w:ind w:firstLine="0"/>
      </w:pPr>
      <w:proofErr w:type="spellStart"/>
      <w:r>
        <w:t>zal</w:t>
      </w:r>
      <w:proofErr w:type="spellEnd"/>
      <w:r>
        <w:t>. nr 2</w:t>
      </w:r>
    </w:p>
    <w:p w:rsidR="008C3F04" w:rsidRDefault="0064706D">
      <w:pPr>
        <w:pStyle w:val="Heading30"/>
        <w:keepNext/>
        <w:keepLines/>
        <w:shd w:val="clear" w:color="auto" w:fill="auto"/>
        <w:spacing w:before="0" w:after="0" w:line="240" w:lineRule="exact"/>
        <w:ind w:left="40" w:firstLine="0"/>
      </w:pPr>
      <w:bookmarkStart w:id="0" w:name="bookmark0"/>
      <w:r>
        <w:t>- wzór-</w:t>
      </w:r>
      <w:bookmarkEnd w:id="0"/>
    </w:p>
    <w:p w:rsidR="008C3F04" w:rsidRDefault="002A73A7">
      <w:pPr>
        <w:pStyle w:val="Bodytext20"/>
        <w:shd w:val="clear" w:color="auto" w:fill="auto"/>
        <w:tabs>
          <w:tab w:val="left" w:leader="dot" w:pos="5255"/>
        </w:tabs>
        <w:spacing w:after="220" w:line="240" w:lineRule="exact"/>
        <w:ind w:left="3260" w:firstLine="0"/>
        <w:jc w:val="both"/>
      </w:pPr>
      <w:r>
        <w:t>Umowa nr</w:t>
      </w:r>
      <w:r>
        <w:tab/>
        <w:t>/2021</w:t>
      </w:r>
    </w:p>
    <w:p w:rsidR="008C3F04" w:rsidRDefault="00DF1D42">
      <w:pPr>
        <w:pStyle w:val="Bodytext20"/>
        <w:shd w:val="clear" w:color="auto" w:fill="auto"/>
        <w:tabs>
          <w:tab w:val="left" w:leader="dot" w:pos="4709"/>
        </w:tabs>
        <w:spacing w:after="0" w:line="274" w:lineRule="exact"/>
        <w:ind w:left="500"/>
        <w:jc w:val="both"/>
      </w:pPr>
      <w:r>
        <w:t xml:space="preserve">zawarta </w:t>
      </w:r>
      <w:r w:rsidR="0064706D">
        <w:t xml:space="preserve"> w dniu</w:t>
      </w:r>
      <w:r w:rsidR="0064706D">
        <w:tab/>
        <w:t>r., zwana dalej „umową”, pomiędzy Sądem</w:t>
      </w:r>
    </w:p>
    <w:p w:rsidR="008C3F04" w:rsidRDefault="00DF1D42">
      <w:pPr>
        <w:pStyle w:val="Bodytext20"/>
        <w:shd w:val="clear" w:color="auto" w:fill="auto"/>
        <w:spacing w:after="87" w:line="274" w:lineRule="exact"/>
        <w:ind w:firstLine="0"/>
        <w:jc w:val="both"/>
      </w:pPr>
      <w:r>
        <w:t>Rejonowym w Nowym Dworze Mazowieckim ul. Słowackiego 19, 05-100 Nowy Dwór Mazowiecki, NIP: 531-10-27-400, Regon: 000324850</w:t>
      </w:r>
      <w:r w:rsidR="0064706D">
        <w:t>, zwanym w dalszej części umowy Zamawiającym, reprezentowanym przez:</w:t>
      </w:r>
    </w:p>
    <w:p w:rsidR="008C3F04" w:rsidRDefault="002A73A7">
      <w:pPr>
        <w:pStyle w:val="Bodytext20"/>
        <w:shd w:val="clear" w:color="auto" w:fill="auto"/>
        <w:spacing w:after="175" w:line="240" w:lineRule="exact"/>
        <w:ind w:left="500"/>
        <w:jc w:val="both"/>
      </w:pPr>
      <w:r>
        <w:t xml:space="preserve">Piotra Osińskiego </w:t>
      </w:r>
      <w:r w:rsidR="0064706D">
        <w:t xml:space="preserve"> - Dyrektora Sądu,</w:t>
      </w:r>
    </w:p>
    <w:p w:rsidR="008C3F04" w:rsidRDefault="0064706D">
      <w:pPr>
        <w:pStyle w:val="Bodytext20"/>
        <w:shd w:val="clear" w:color="auto" w:fill="auto"/>
        <w:spacing w:after="526" w:line="240" w:lineRule="exact"/>
        <w:ind w:left="500"/>
        <w:jc w:val="both"/>
      </w:pPr>
      <w:r>
        <w:t>a</w:t>
      </w:r>
    </w:p>
    <w:p w:rsidR="008C3F04" w:rsidRDefault="0064706D">
      <w:pPr>
        <w:pStyle w:val="Bodytext20"/>
        <w:shd w:val="clear" w:color="auto" w:fill="auto"/>
        <w:tabs>
          <w:tab w:val="left" w:leader="dot" w:pos="5255"/>
          <w:tab w:val="left" w:leader="dot" w:pos="8970"/>
        </w:tabs>
        <w:spacing w:after="54" w:line="266" w:lineRule="exact"/>
        <w:ind w:firstLine="0"/>
        <w:jc w:val="both"/>
      </w:pPr>
      <w:r>
        <w:t>wpisanym/ą do rejestru przedsiębiorców Krajowego Rejestru Sądowego prowadzonego przez Sąd Rejonowy dla</w:t>
      </w:r>
      <w:r>
        <w:tab/>
        <w:t>pod numerem KRS</w:t>
      </w:r>
      <w:r>
        <w:tab/>
      </w:r>
    </w:p>
    <w:p w:rsidR="008C3F04" w:rsidRDefault="0064706D">
      <w:pPr>
        <w:pStyle w:val="Bodytext20"/>
        <w:shd w:val="clear" w:color="auto" w:fill="auto"/>
        <w:spacing w:after="0" w:line="274" w:lineRule="exact"/>
        <w:ind w:firstLine="0"/>
      </w:pPr>
      <w:r>
        <w:t>wpisanym/ą do Centralnej Ewidencji i Informacji o Działalności Gospodarczej, prowadzonej</w:t>
      </w:r>
    </w:p>
    <w:p w:rsidR="008C3F04" w:rsidRDefault="0064706D">
      <w:pPr>
        <w:pStyle w:val="Bodytext20"/>
        <w:shd w:val="clear" w:color="auto" w:fill="auto"/>
        <w:tabs>
          <w:tab w:val="left" w:leader="dot" w:pos="6552"/>
          <w:tab w:val="left" w:leader="dot" w:pos="7861"/>
          <w:tab w:val="left" w:leader="dot" w:pos="8970"/>
        </w:tabs>
        <w:spacing w:after="0" w:line="274" w:lineRule="exact"/>
        <w:ind w:left="500"/>
        <w:jc w:val="both"/>
      </w:pPr>
      <w:r>
        <w:t>przez ministra właściwego do spraw' gospodarki, NIP:</w:t>
      </w:r>
      <w:r>
        <w:tab/>
        <w:t>, REGON:</w:t>
      </w:r>
      <w:r>
        <w:tab/>
      </w:r>
      <w:r>
        <w:tab/>
        <w:t>,</w:t>
      </w:r>
    </w:p>
    <w:p w:rsidR="008C3F04" w:rsidRDefault="0064706D">
      <w:pPr>
        <w:pStyle w:val="Bodytext20"/>
        <w:shd w:val="clear" w:color="auto" w:fill="auto"/>
        <w:spacing w:after="447" w:line="274" w:lineRule="exact"/>
        <w:ind w:left="500"/>
        <w:jc w:val="both"/>
      </w:pPr>
      <w:r>
        <w:t>zwanym/ą dalej „Wykonawcą”, reprezentowanym/ą przez:</w:t>
      </w:r>
    </w:p>
    <w:p w:rsidR="008C3F04" w:rsidRDefault="0064706D">
      <w:pPr>
        <w:pStyle w:val="Bodytext20"/>
        <w:shd w:val="clear" w:color="auto" w:fill="auto"/>
        <w:spacing w:after="513" w:line="240" w:lineRule="exact"/>
        <w:ind w:left="500"/>
        <w:jc w:val="both"/>
      </w:pPr>
      <w:r>
        <w:t>zwanymi wspólnie w dalszej części umowy „Stronami”.</w:t>
      </w:r>
    </w:p>
    <w:p w:rsidR="008C3F04" w:rsidRDefault="0064706D">
      <w:pPr>
        <w:pStyle w:val="Bodytext20"/>
        <w:shd w:val="clear" w:color="auto" w:fill="auto"/>
        <w:spacing w:after="463" w:line="274" w:lineRule="exact"/>
        <w:ind w:firstLine="0"/>
        <w:jc w:val="both"/>
      </w:pPr>
      <w:r>
        <w:t>Niniejsza umowa jest następstwem wyboru przez Zamawiającego oferty Wykonawcy w trybie zapytania ofertowego, dla którego ze względu na wartość zamówienia nie stosuje się przepisów</w:t>
      </w:r>
      <w:r w:rsidR="00AD7045">
        <w:t xml:space="preserve"> ustawy z d</w:t>
      </w:r>
      <w:r w:rsidR="00657F58">
        <w:t>nia 11 września 2019</w:t>
      </w:r>
      <w:r>
        <w:t>r. - Prawo zamówień publicz</w:t>
      </w:r>
      <w:r w:rsidR="00E65145">
        <w:t xml:space="preserve">nych </w:t>
      </w:r>
      <w:r>
        <w:t>.</w:t>
      </w:r>
    </w:p>
    <w:p w:rsidR="008C3F04" w:rsidRDefault="0064706D">
      <w:pPr>
        <w:pStyle w:val="Heading10"/>
        <w:keepNext/>
        <w:keepLines/>
        <w:shd w:val="clear" w:color="auto" w:fill="auto"/>
        <w:spacing w:before="0" w:after="0" w:line="220" w:lineRule="exact"/>
        <w:ind w:left="40"/>
      </w:pPr>
      <w:bookmarkStart w:id="1" w:name="bookmark1"/>
      <w:r>
        <w:t>§1</w:t>
      </w:r>
      <w:bookmarkEnd w:id="1"/>
    </w:p>
    <w:p w:rsidR="008C3F04" w:rsidRDefault="0064706D">
      <w:pPr>
        <w:pStyle w:val="Heading30"/>
        <w:keepNext/>
        <w:keepLines/>
        <w:shd w:val="clear" w:color="auto" w:fill="auto"/>
        <w:spacing w:before="0" w:after="227" w:line="240" w:lineRule="exact"/>
        <w:ind w:left="40" w:firstLine="0"/>
      </w:pPr>
      <w:bookmarkStart w:id="2" w:name="bookmark2"/>
      <w:r>
        <w:t>Przedmiot i czas trwania umowy</w:t>
      </w:r>
      <w:bookmarkEnd w:id="2"/>
    </w:p>
    <w:p w:rsidR="008C3F04" w:rsidRDefault="0064706D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380" w:hanging="380"/>
        <w:jc w:val="both"/>
      </w:pPr>
      <w:r>
        <w:t>Przedmiotem umowy</w:t>
      </w:r>
      <w:r w:rsidR="00E65145">
        <w:t xml:space="preserve"> jest świadczenie przez Wykonawc</w:t>
      </w:r>
      <w:r>
        <w:t>ę na rzecz Zamawiającego usług tłumaczenia języka migowego on-line, w zakresie i na zasadach określonych w niniejszej umowie, zwanej dalej: „usługą Tłumaczenia on-line”.</w:t>
      </w:r>
    </w:p>
    <w:p w:rsidR="008C3F04" w:rsidRDefault="0064706D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500"/>
        <w:jc w:val="both"/>
      </w:pPr>
      <w:r>
        <w:t>Umowa obowiązuje przez okres 3 lat liczonych od dnia jej zawarcia.</w:t>
      </w:r>
    </w:p>
    <w:p w:rsidR="008C3F04" w:rsidRDefault="00E65145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500"/>
        <w:jc w:val="both"/>
      </w:pPr>
      <w:r>
        <w:t>Szczegółowy zakres oraz sposó</w:t>
      </w:r>
      <w:r w:rsidR="0064706D">
        <w:t>b realizacji przedmiotu umowy określa zapytanie ofertowe</w:t>
      </w:r>
    </w:p>
    <w:p w:rsidR="008C3F04" w:rsidRDefault="0064706D">
      <w:pPr>
        <w:pStyle w:val="Bodytext20"/>
        <w:shd w:val="clear" w:color="auto" w:fill="auto"/>
        <w:tabs>
          <w:tab w:val="left" w:leader="dot" w:pos="1482"/>
          <w:tab w:val="left" w:leader="dot" w:pos="3130"/>
        </w:tabs>
        <w:spacing w:after="0" w:line="274" w:lineRule="exact"/>
        <w:ind w:left="380" w:firstLine="0"/>
        <w:jc w:val="both"/>
      </w:pPr>
      <w:r>
        <w:t xml:space="preserve">nr </w:t>
      </w:r>
      <w:r>
        <w:tab/>
        <w:t xml:space="preserve"> z dnia </w:t>
      </w:r>
      <w:r>
        <w:tab/>
        <w:t xml:space="preserve"> r. wraz z załącznikami oraz ewentualnymi modyfikacjami,</w:t>
      </w:r>
    </w:p>
    <w:p w:rsidR="008C3F04" w:rsidRDefault="00E65145">
      <w:pPr>
        <w:pStyle w:val="Bodytext20"/>
        <w:shd w:val="clear" w:color="auto" w:fill="auto"/>
        <w:tabs>
          <w:tab w:val="left" w:leader="dot" w:pos="8970"/>
          <w:tab w:val="left" w:leader="dot" w:pos="9220"/>
        </w:tabs>
        <w:spacing w:after="0" w:line="274" w:lineRule="exact"/>
        <w:ind w:left="380" w:firstLine="0"/>
        <w:jc w:val="both"/>
      </w:pPr>
      <w:r>
        <w:t>zwa</w:t>
      </w:r>
      <w:r w:rsidR="0064706D">
        <w:t xml:space="preserve">ne dalej „zapytaniem ofertowym” oraz oferta Wykonawcy z dnia </w:t>
      </w:r>
      <w:r w:rsidR="0064706D">
        <w:tab/>
      </w:r>
      <w:r w:rsidR="0064706D">
        <w:tab/>
      </w:r>
    </w:p>
    <w:p w:rsidR="008C3F04" w:rsidRDefault="0064706D">
      <w:pPr>
        <w:pStyle w:val="Bodytext20"/>
        <w:shd w:val="clear" w:color="auto" w:fill="auto"/>
        <w:spacing w:after="343" w:line="274" w:lineRule="exact"/>
        <w:ind w:left="380" w:firstLine="0"/>
        <w:jc w:val="both"/>
      </w:pPr>
      <w:r>
        <w:t>zwana dalej „ofertą” Zapytanie ofertowe oraz oferta stanowią załączniki do umowy - odpowiednio nr 1 i 2.</w:t>
      </w:r>
    </w:p>
    <w:p w:rsidR="008C3F04" w:rsidRDefault="0064706D">
      <w:pPr>
        <w:pStyle w:val="Heading120"/>
        <w:keepNext/>
        <w:keepLines/>
        <w:shd w:val="clear" w:color="auto" w:fill="auto"/>
        <w:spacing w:before="0" w:after="0" w:line="220" w:lineRule="exact"/>
        <w:ind w:left="40"/>
      </w:pPr>
      <w:bookmarkStart w:id="3" w:name="bookmark3"/>
      <w:r>
        <w:t>§2</w:t>
      </w:r>
      <w:bookmarkEnd w:id="3"/>
    </w:p>
    <w:p w:rsidR="008C3F04" w:rsidRDefault="0064706D">
      <w:pPr>
        <w:pStyle w:val="Heading30"/>
        <w:keepNext/>
        <w:keepLines/>
        <w:shd w:val="clear" w:color="auto" w:fill="auto"/>
        <w:spacing w:before="0" w:after="235" w:line="240" w:lineRule="exact"/>
        <w:ind w:left="40" w:firstLine="0"/>
      </w:pPr>
      <w:bookmarkStart w:id="4" w:name="bookmark4"/>
      <w:r>
        <w:t>Oświadczenie i zobowiązania Wykonawcy</w:t>
      </w:r>
      <w:bookmarkEnd w:id="4"/>
    </w:p>
    <w:p w:rsidR="008C3F04" w:rsidRDefault="0064706D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74" w:lineRule="exact"/>
        <w:ind w:left="500"/>
        <w:jc w:val="both"/>
        <w:sectPr w:rsidR="008C3F04">
          <w:pgSz w:w="12240" w:h="20160"/>
          <w:pgMar w:top="1596" w:right="1685" w:bottom="1596" w:left="1426" w:header="0" w:footer="3" w:gutter="0"/>
          <w:cols w:space="720"/>
          <w:noEndnote/>
          <w:docGrid w:linePitch="360"/>
        </w:sectPr>
      </w:pPr>
      <w:r>
        <w:t>Wykonawca oświadcza, że przy wykonywaniu umowy będzie korzystał jedynie z materiałów, danych i informacji oraz programów' komputerowych, które są zgodne zobowiązującymi przepisami prawa oraz spełniają jego wymogi, a w szczególności nie naruszają dóbr osobistych osób trzecich, majątkowych i osobistych praw' autorskich lub danych osobowych osób trzecich. Gdyby doszło do takiego naruszenia, wyłączną</w:t>
      </w:r>
    </w:p>
    <w:p w:rsidR="008C3F04" w:rsidRDefault="0064706D">
      <w:pPr>
        <w:pStyle w:val="Bodytext20"/>
        <w:shd w:val="clear" w:color="auto" w:fill="auto"/>
        <w:spacing w:after="97" w:line="245" w:lineRule="exact"/>
        <w:ind w:left="460" w:firstLine="0"/>
        <w:jc w:val="left"/>
      </w:pPr>
      <w:r>
        <w:lastRenderedPageBreak/>
        <w:t>odpowiedzialność względem osób, których prawa zostały naruszone, ponosi Wykonawca.</w:t>
      </w:r>
    </w:p>
    <w:p w:rsidR="008C3F04" w:rsidRDefault="0064706D">
      <w:pPr>
        <w:pStyle w:val="Bodytext20"/>
        <w:numPr>
          <w:ilvl w:val="0"/>
          <w:numId w:val="2"/>
        </w:numPr>
        <w:shd w:val="clear" w:color="auto" w:fill="auto"/>
        <w:tabs>
          <w:tab w:val="left" w:pos="452"/>
        </w:tabs>
        <w:spacing w:after="0" w:line="274" w:lineRule="exact"/>
        <w:ind w:left="460" w:right="300" w:hanging="460"/>
        <w:jc w:val="both"/>
      </w:pPr>
      <w:r>
        <w:t>Wykonawca zobowiązuje się wykonać umowę z należytą starannością z uwzględnieniem profesjonalnego charakteru wykonywanej działalności, według swojej najlepszej wiedzy i umiejętności, wykorzystując w tym celu wszystkie posiadane możliwości i doświadczenie oraz mając na względzie ochronę interesów Zamawiającego.</w:t>
      </w:r>
    </w:p>
    <w:p w:rsidR="008C3F04" w:rsidRDefault="0064706D">
      <w:pPr>
        <w:pStyle w:val="Bodytext20"/>
        <w:numPr>
          <w:ilvl w:val="0"/>
          <w:numId w:val="2"/>
        </w:numPr>
        <w:shd w:val="clear" w:color="auto" w:fill="auto"/>
        <w:tabs>
          <w:tab w:val="left" w:pos="452"/>
        </w:tabs>
        <w:spacing w:after="0" w:line="274" w:lineRule="exact"/>
        <w:ind w:left="460" w:hanging="460"/>
        <w:jc w:val="both"/>
      </w:pPr>
      <w:r>
        <w:t>Wykonawca w ramach niniejszej umowy zobowiązuje się:</w:t>
      </w:r>
    </w:p>
    <w:p w:rsidR="008C3F04" w:rsidRDefault="0064706D">
      <w:pPr>
        <w:pStyle w:val="Bodytext20"/>
        <w:numPr>
          <w:ilvl w:val="0"/>
          <w:numId w:val="3"/>
        </w:numPr>
        <w:shd w:val="clear" w:color="auto" w:fill="auto"/>
        <w:tabs>
          <w:tab w:val="left" w:pos="1216"/>
        </w:tabs>
        <w:spacing w:after="0" w:line="274" w:lineRule="exact"/>
        <w:ind w:left="1220" w:right="300" w:hanging="360"/>
        <w:jc w:val="both"/>
      </w:pPr>
      <w:r>
        <w:t>zapewnić komunikację pomiędzy osobą głuchą, a pracownikami Zamawiającego na każdorazowe zlecenie Zamawiającego,</w:t>
      </w:r>
    </w:p>
    <w:p w:rsidR="008C3F04" w:rsidRDefault="0064706D">
      <w:pPr>
        <w:pStyle w:val="Bodytext20"/>
        <w:numPr>
          <w:ilvl w:val="0"/>
          <w:numId w:val="3"/>
        </w:numPr>
        <w:shd w:val="clear" w:color="auto" w:fill="auto"/>
        <w:tabs>
          <w:tab w:val="left" w:pos="1216"/>
        </w:tabs>
        <w:spacing w:after="0" w:line="274" w:lineRule="exact"/>
        <w:ind w:left="1220" w:right="300" w:hanging="360"/>
        <w:jc w:val="both"/>
      </w:pPr>
      <w:r>
        <w:t>zapewnić Zamawiającemu usługę Tłumaczenia on-line dwukierunkowego przez certyfikowanych tłumaczy Polskiego Języka Migowego (PJM) i Systemu Językowo - Migowego (SJM).</w:t>
      </w:r>
    </w:p>
    <w:p w:rsidR="008C3F04" w:rsidRDefault="0064706D">
      <w:pPr>
        <w:pStyle w:val="Bodytext20"/>
        <w:numPr>
          <w:ilvl w:val="0"/>
          <w:numId w:val="3"/>
        </w:numPr>
        <w:shd w:val="clear" w:color="auto" w:fill="auto"/>
        <w:tabs>
          <w:tab w:val="left" w:pos="1216"/>
        </w:tabs>
        <w:spacing w:after="0" w:line="274" w:lineRule="exact"/>
        <w:ind w:left="1220" w:right="300" w:hanging="360"/>
        <w:jc w:val="both"/>
      </w:pPr>
      <w:r>
        <w:t>udostępnić usługę Tłumacza on-line języka migowego zintegrowanego ze stroną internetową Zamawiającego,</w:t>
      </w:r>
    </w:p>
    <w:p w:rsidR="008C3F04" w:rsidRDefault="0064706D">
      <w:pPr>
        <w:pStyle w:val="Bodytext20"/>
        <w:numPr>
          <w:ilvl w:val="0"/>
          <w:numId w:val="3"/>
        </w:numPr>
        <w:shd w:val="clear" w:color="auto" w:fill="auto"/>
        <w:tabs>
          <w:tab w:val="left" w:pos="1216"/>
        </w:tabs>
        <w:spacing w:after="0" w:line="274" w:lineRule="exact"/>
        <w:ind w:left="1220" w:hanging="360"/>
        <w:jc w:val="both"/>
      </w:pPr>
      <w:r>
        <w:t>udostępnić login i hasł</w:t>
      </w:r>
      <w:r w:rsidR="00CB48B5">
        <w:t>o dla połączeń wychodzących z Są</w:t>
      </w:r>
      <w:r>
        <w:t>du.</w:t>
      </w:r>
    </w:p>
    <w:p w:rsidR="008C3F04" w:rsidRDefault="0064706D">
      <w:pPr>
        <w:pStyle w:val="Bodytext20"/>
        <w:numPr>
          <w:ilvl w:val="0"/>
          <w:numId w:val="3"/>
        </w:numPr>
        <w:shd w:val="clear" w:color="auto" w:fill="auto"/>
        <w:tabs>
          <w:tab w:val="left" w:pos="1216"/>
        </w:tabs>
        <w:spacing w:after="0" w:line="274" w:lineRule="exact"/>
        <w:ind w:left="1220" w:right="300" w:hanging="360"/>
        <w:jc w:val="both"/>
      </w:pPr>
      <w:r>
        <w:t>przygotować i udostępnić Zamawiającemu film w języku migowym o dostępności Sądu dla osób głuchych,</w:t>
      </w:r>
    </w:p>
    <w:p w:rsidR="008C3F04" w:rsidRDefault="0064706D">
      <w:pPr>
        <w:pStyle w:val="Bodytext20"/>
        <w:numPr>
          <w:ilvl w:val="0"/>
          <w:numId w:val="3"/>
        </w:numPr>
        <w:shd w:val="clear" w:color="auto" w:fill="auto"/>
        <w:tabs>
          <w:tab w:val="left" w:pos="1216"/>
        </w:tabs>
        <w:spacing w:after="0" w:line="274" w:lineRule="exact"/>
        <w:ind w:left="1220" w:right="300" w:hanging="360"/>
        <w:jc w:val="both"/>
      </w:pPr>
      <w:r>
        <w:t>przekazać naklejki do oznakowania stanowiska z dostępem do aplikacji Tłumacz on-line języka migowego,</w:t>
      </w:r>
    </w:p>
    <w:p w:rsidR="008C3F04" w:rsidRDefault="0064706D">
      <w:pPr>
        <w:pStyle w:val="Bodytext20"/>
        <w:numPr>
          <w:ilvl w:val="0"/>
          <w:numId w:val="3"/>
        </w:numPr>
        <w:shd w:val="clear" w:color="auto" w:fill="auto"/>
        <w:tabs>
          <w:tab w:val="left" w:pos="1216"/>
        </w:tabs>
        <w:spacing w:after="0" w:line="274" w:lineRule="exact"/>
        <w:ind w:left="1220" w:hanging="360"/>
        <w:jc w:val="left"/>
      </w:pPr>
      <w:r>
        <w:t>zapewnić Zamawiającemu nielimitowany, pod względem ilości jak i czasu połączeń, dostęp do Tłumacza on-line.</w:t>
      </w:r>
    </w:p>
    <w:p w:rsidR="008C3F04" w:rsidRDefault="0064706D">
      <w:pPr>
        <w:pStyle w:val="Bodytext20"/>
        <w:numPr>
          <w:ilvl w:val="0"/>
          <w:numId w:val="2"/>
        </w:numPr>
        <w:shd w:val="clear" w:color="auto" w:fill="auto"/>
        <w:tabs>
          <w:tab w:val="left" w:pos="452"/>
        </w:tabs>
        <w:spacing w:after="0" w:line="274" w:lineRule="exact"/>
        <w:ind w:left="460" w:right="300" w:hanging="460"/>
        <w:jc w:val="both"/>
      </w:pPr>
      <w:r>
        <w:t>Wykonawca zobowiązuje się do świadczenia usługi Tłumacza on-line na warunkach określonych w umowie w sposób umożliwiający korzystanie z tej usługi przez osobę uprawnioną na sprzęcie komputerowym i oprogramowaniu będącym własnością Zamawiającego.</w:t>
      </w:r>
    </w:p>
    <w:p w:rsidR="008C3F04" w:rsidRDefault="0064706D">
      <w:pPr>
        <w:pStyle w:val="Bodytext20"/>
        <w:numPr>
          <w:ilvl w:val="0"/>
          <w:numId w:val="2"/>
        </w:numPr>
        <w:shd w:val="clear" w:color="auto" w:fill="auto"/>
        <w:tabs>
          <w:tab w:val="left" w:pos="452"/>
        </w:tabs>
        <w:spacing w:after="0" w:line="274" w:lineRule="exact"/>
        <w:ind w:left="460" w:right="300" w:hanging="460"/>
        <w:jc w:val="both"/>
      </w:pPr>
      <w:r>
        <w:t>Tłumacz języka migowego, zwany w dalszej części umowy „Tłumaczem” musi posiadać wpis do rejestru tłumaczy prowadzonego przez właściwego wojewodę.</w:t>
      </w:r>
    </w:p>
    <w:p w:rsidR="008C3F04" w:rsidRDefault="0064706D">
      <w:pPr>
        <w:pStyle w:val="Bodytext20"/>
        <w:numPr>
          <w:ilvl w:val="0"/>
          <w:numId w:val="2"/>
        </w:numPr>
        <w:shd w:val="clear" w:color="auto" w:fill="auto"/>
        <w:tabs>
          <w:tab w:val="left" w:pos="452"/>
        </w:tabs>
        <w:spacing w:after="0" w:line="274" w:lineRule="exact"/>
        <w:ind w:left="460" w:right="300" w:hanging="460"/>
        <w:jc w:val="both"/>
      </w:pPr>
      <w:r>
        <w:t>Wykonawca odpowiada za wszelkie działania i zaniechania Tłumacza jak za własne działania lub zaniechania.</w:t>
      </w:r>
    </w:p>
    <w:p w:rsidR="008C3F04" w:rsidRDefault="0064706D">
      <w:pPr>
        <w:pStyle w:val="Bodytext20"/>
        <w:numPr>
          <w:ilvl w:val="0"/>
          <w:numId w:val="2"/>
        </w:numPr>
        <w:shd w:val="clear" w:color="auto" w:fill="auto"/>
        <w:tabs>
          <w:tab w:val="left" w:pos="452"/>
        </w:tabs>
        <w:spacing w:after="0" w:line="274" w:lineRule="exact"/>
        <w:ind w:left="460" w:right="300" w:hanging="460"/>
        <w:jc w:val="both"/>
      </w:pPr>
      <w:r>
        <w:t>Wykonawca zapewnia, że Tłumacz zachowa w tajemnicy wszelkie informacje z jakimi zapoznał się przy wykonywaniu niniejszej umowy.</w:t>
      </w:r>
    </w:p>
    <w:p w:rsidR="008C3F04" w:rsidRDefault="0064706D">
      <w:pPr>
        <w:pStyle w:val="Bodytext20"/>
        <w:numPr>
          <w:ilvl w:val="0"/>
          <w:numId w:val="2"/>
        </w:numPr>
        <w:shd w:val="clear" w:color="auto" w:fill="auto"/>
        <w:tabs>
          <w:tab w:val="left" w:pos="452"/>
        </w:tabs>
        <w:spacing w:after="0" w:line="274" w:lineRule="exact"/>
        <w:ind w:left="460" w:right="300" w:hanging="460"/>
        <w:jc w:val="both"/>
      </w:pPr>
      <w:r>
        <w:t>Wykonawca zapewnia, że Tłumacz zachowa w tajemnicy informacje związane z osobą uprawnioną w rozumieniu przepisów ustawy z dnia 19 sierpnia 2011 r. - o języku migowym i innych środkach komunikowania się (Dz. U. z 2017 r. poz. 1824.), chyba, że:</w:t>
      </w:r>
    </w:p>
    <w:p w:rsidR="008C3F04" w:rsidRDefault="0064706D">
      <w:pPr>
        <w:pStyle w:val="Bodytext20"/>
        <w:numPr>
          <w:ilvl w:val="0"/>
          <w:numId w:val="4"/>
        </w:numPr>
        <w:shd w:val="clear" w:color="auto" w:fill="auto"/>
        <w:tabs>
          <w:tab w:val="left" w:pos="893"/>
        </w:tabs>
        <w:spacing w:after="0" w:line="310" w:lineRule="exact"/>
        <w:ind w:left="560" w:firstLine="0"/>
        <w:jc w:val="left"/>
      </w:pPr>
      <w:r>
        <w:t>zachowanie tajemnicy może stanowić niebezpieczeństwo dla życia lub zdrowia osoby uprawnionej lub innych osób.</w:t>
      </w:r>
    </w:p>
    <w:p w:rsidR="008C3F04" w:rsidRDefault="0064706D">
      <w:pPr>
        <w:pStyle w:val="Bodytext20"/>
        <w:numPr>
          <w:ilvl w:val="0"/>
          <w:numId w:val="4"/>
        </w:numPr>
        <w:shd w:val="clear" w:color="auto" w:fill="auto"/>
        <w:tabs>
          <w:tab w:val="left" w:pos="907"/>
        </w:tabs>
        <w:spacing w:after="0" w:line="310" w:lineRule="exact"/>
        <w:ind w:left="560" w:firstLine="0"/>
        <w:jc w:val="left"/>
      </w:pPr>
      <w:r>
        <w:t>osoba uprawniona lub jej przedstawiciel ustawowy wyraża zgodę na ujawnienie tajemnicy.</w:t>
      </w:r>
    </w:p>
    <w:p w:rsidR="008C3F04" w:rsidRDefault="0064706D">
      <w:pPr>
        <w:pStyle w:val="Bodytext20"/>
        <w:numPr>
          <w:ilvl w:val="0"/>
          <w:numId w:val="2"/>
        </w:numPr>
        <w:shd w:val="clear" w:color="auto" w:fill="auto"/>
        <w:tabs>
          <w:tab w:val="left" w:pos="452"/>
        </w:tabs>
        <w:spacing w:after="0" w:line="310" w:lineRule="exact"/>
        <w:ind w:left="460" w:right="300" w:hanging="460"/>
        <w:jc w:val="both"/>
      </w:pPr>
      <w:r>
        <w:t>W przypadku awarii Systemu, o którym jest mowa w ust. 10 poniżej, Wykonawca zapewnia bezzwłoczną reakcję służb serwisowych, przy czym czas reakcji nie może być dłuższy niż jedna godzina liczona od powzięcia przez Wykonawcę wiadomości o awarii oraz Wykonawca zapewnia dwunastogodzinny czas usunięcia awarii i przywrócenia świadczenia usługi Tłumaczenia on-line na zasadach określonych w umowie.</w:t>
      </w:r>
    </w:p>
    <w:p w:rsidR="008C3F04" w:rsidRDefault="0064706D">
      <w:pPr>
        <w:pStyle w:val="Bodytext20"/>
        <w:numPr>
          <w:ilvl w:val="0"/>
          <w:numId w:val="2"/>
        </w:numPr>
        <w:shd w:val="clear" w:color="auto" w:fill="auto"/>
        <w:tabs>
          <w:tab w:val="left" w:pos="452"/>
        </w:tabs>
        <w:spacing w:after="0" w:line="310" w:lineRule="exact"/>
        <w:ind w:left="460" w:hanging="460"/>
        <w:jc w:val="both"/>
      </w:pPr>
      <w:r>
        <w:t>Wykonawca zobowiązuje się świadczyć na rzecz Zamawiającego usługę Tłumaczenia</w:t>
      </w:r>
    </w:p>
    <w:p w:rsidR="008C3F04" w:rsidRDefault="0064706D">
      <w:pPr>
        <w:pStyle w:val="Bodytext20"/>
        <w:shd w:val="clear" w:color="auto" w:fill="auto"/>
        <w:tabs>
          <w:tab w:val="left" w:leader="dot" w:pos="5075"/>
        </w:tabs>
        <w:spacing w:after="0" w:line="310" w:lineRule="exact"/>
        <w:ind w:left="460" w:firstLine="0"/>
        <w:jc w:val="left"/>
        <w:sectPr w:rsidR="008C3F04">
          <w:pgSz w:w="12240" w:h="20160"/>
          <w:pgMar w:top="1286" w:right="1483" w:bottom="1286" w:left="1404" w:header="0" w:footer="3" w:gutter="0"/>
          <w:cols w:space="720"/>
          <w:noEndnote/>
          <w:docGrid w:linePitch="360"/>
        </w:sectPr>
      </w:pPr>
      <w:r>
        <w:t>on-line przy użyciu dedykowanego Systemu dostępnego za pośrednictwem przeglądarki internetowej na stronie</w:t>
      </w:r>
      <w:r>
        <w:tab/>
      </w:r>
    </w:p>
    <w:p w:rsidR="008C3F04" w:rsidRDefault="0064706D">
      <w:pPr>
        <w:pStyle w:val="Heading30"/>
        <w:keepNext/>
        <w:keepLines/>
        <w:shd w:val="clear" w:color="auto" w:fill="auto"/>
        <w:spacing w:before="0" w:after="227" w:line="240" w:lineRule="exact"/>
        <w:ind w:left="20" w:firstLine="0"/>
      </w:pPr>
      <w:bookmarkStart w:id="5" w:name="bookmark5"/>
      <w:r>
        <w:lastRenderedPageBreak/>
        <w:t>Zasady świadczenia usługi</w:t>
      </w:r>
      <w:bookmarkEnd w:id="5"/>
    </w:p>
    <w:p w:rsidR="008C3F04" w:rsidRDefault="0064706D">
      <w:pPr>
        <w:pStyle w:val="Bodytext20"/>
        <w:numPr>
          <w:ilvl w:val="0"/>
          <w:numId w:val="5"/>
        </w:numPr>
        <w:shd w:val="clear" w:color="auto" w:fill="auto"/>
        <w:tabs>
          <w:tab w:val="left" w:pos="314"/>
        </w:tabs>
        <w:spacing w:after="0" w:line="274" w:lineRule="exact"/>
        <w:ind w:left="340" w:hanging="340"/>
        <w:jc w:val="both"/>
      </w:pPr>
      <w:r>
        <w:t>Zamawiający korzysta z usługi Tłumacza on-line poprzez połączenie się z tłumaczem dedykowanym przez Wykonawcę, za pomocą Systemu, o którym mowa jest § 2 ust. 10 w godzinach dostępności usługi Tłumaczenia on-line, tj. od w</w:t>
      </w:r>
      <w:r w:rsidR="00CB48B5">
        <w:t>torku do piątku w godzinach 8.00 – 16.0</w:t>
      </w:r>
      <w:r>
        <w:t>0 oraz</w:t>
      </w:r>
      <w:r w:rsidR="00CB48B5">
        <w:t xml:space="preserve"> w poniedziałki w godzinach 8.00</w:t>
      </w:r>
      <w:r>
        <w:t xml:space="preserve"> - 18.00 z pominięciem dni ustawowo wolnych od pracy.</w:t>
      </w:r>
    </w:p>
    <w:p w:rsidR="008C3F04" w:rsidRDefault="0064706D">
      <w:pPr>
        <w:pStyle w:val="Bodytext20"/>
        <w:numPr>
          <w:ilvl w:val="0"/>
          <w:numId w:val="5"/>
        </w:numPr>
        <w:shd w:val="clear" w:color="auto" w:fill="auto"/>
        <w:tabs>
          <w:tab w:val="left" w:pos="350"/>
        </w:tabs>
        <w:spacing w:after="0" w:line="274" w:lineRule="exact"/>
        <w:ind w:left="340" w:hanging="340"/>
        <w:jc w:val="both"/>
      </w:pPr>
      <w:r>
        <w:t>Usługa Tłumacza on-line świadczona jest bezzwłocznie po otrzymaniu zgłoszenia Zamawiającego, przy czym Wykonawca gwarantuje dostępność Tłumacza nie później niż w terminie 5 minut od nawiązania połączenia. Do tego czasu będzie wyświetlany komunikat o zajętości Tłumaczy i gotowości do podjęcia połączenia w najbliższym możliwym czasie.</w:t>
      </w:r>
    </w:p>
    <w:p w:rsidR="008C3F04" w:rsidRDefault="0064706D">
      <w:pPr>
        <w:pStyle w:val="Bodytext20"/>
        <w:numPr>
          <w:ilvl w:val="0"/>
          <w:numId w:val="5"/>
        </w:numPr>
        <w:shd w:val="clear" w:color="auto" w:fill="auto"/>
        <w:tabs>
          <w:tab w:val="left" w:pos="350"/>
        </w:tabs>
        <w:spacing w:after="0" w:line="274" w:lineRule="exact"/>
        <w:ind w:left="340" w:hanging="340"/>
        <w:jc w:val="both"/>
      </w:pPr>
      <w:r>
        <w:t>Ilość połączeń z Tłumaczami poprzez dedyk</w:t>
      </w:r>
      <w:r w:rsidR="00AF6C86">
        <w:t>owaną aplikację jest nielimitow</w:t>
      </w:r>
      <w:r>
        <w:t>ana.</w:t>
      </w:r>
    </w:p>
    <w:p w:rsidR="008C3F04" w:rsidRDefault="0064706D">
      <w:pPr>
        <w:pStyle w:val="Bodytext20"/>
        <w:numPr>
          <w:ilvl w:val="0"/>
          <w:numId w:val="5"/>
        </w:numPr>
        <w:shd w:val="clear" w:color="auto" w:fill="auto"/>
        <w:tabs>
          <w:tab w:val="left" w:pos="350"/>
        </w:tabs>
        <w:spacing w:after="343" w:line="274" w:lineRule="exact"/>
        <w:ind w:left="340" w:hanging="340"/>
        <w:jc w:val="both"/>
      </w:pPr>
      <w:r>
        <w:t>Czas jednorazowej usługi Tłumacza on-line jest nielimitowany. Cz</w:t>
      </w:r>
      <w:r w:rsidR="00AF6C86">
        <w:t>as trwania takiej usługi jest traktowa</w:t>
      </w:r>
      <w:r>
        <w:t xml:space="preserve">ny, jako rzeczywisty czas rozmowy i uznany, jako czas wykorzystany w' ramach wynagrodzenia określonego w § 5 </w:t>
      </w:r>
      <w:proofErr w:type="spellStart"/>
      <w:r>
        <w:t>ust.l</w:t>
      </w:r>
      <w:proofErr w:type="spellEnd"/>
      <w:r>
        <w:t>.</w:t>
      </w:r>
    </w:p>
    <w:p w:rsidR="008C3F04" w:rsidRDefault="0064706D">
      <w:pPr>
        <w:pStyle w:val="Bodytext30"/>
        <w:shd w:val="clear" w:color="auto" w:fill="auto"/>
        <w:spacing w:before="0" w:line="220" w:lineRule="exact"/>
        <w:ind w:left="20"/>
      </w:pPr>
      <w:r>
        <w:t>§4</w:t>
      </w:r>
    </w:p>
    <w:p w:rsidR="008C3F04" w:rsidRDefault="0064706D">
      <w:pPr>
        <w:pStyle w:val="Heading30"/>
        <w:keepNext/>
        <w:keepLines/>
        <w:shd w:val="clear" w:color="auto" w:fill="auto"/>
        <w:spacing w:before="0" w:after="220" w:line="240" w:lineRule="exact"/>
        <w:ind w:left="20" w:firstLine="0"/>
      </w:pPr>
      <w:bookmarkStart w:id="6" w:name="bookmark6"/>
      <w:r>
        <w:t>Zobowiązania Zamawiającego</w:t>
      </w:r>
      <w:bookmarkEnd w:id="6"/>
    </w:p>
    <w:p w:rsidR="008C3F04" w:rsidRDefault="0064706D">
      <w:pPr>
        <w:pStyle w:val="Bodytext20"/>
        <w:numPr>
          <w:ilvl w:val="0"/>
          <w:numId w:val="6"/>
        </w:numPr>
        <w:shd w:val="clear" w:color="auto" w:fill="auto"/>
        <w:tabs>
          <w:tab w:val="left" w:pos="314"/>
        </w:tabs>
        <w:spacing w:after="0" w:line="274" w:lineRule="exact"/>
        <w:ind w:left="340" w:hanging="340"/>
        <w:jc w:val="both"/>
      </w:pPr>
      <w:r>
        <w:t xml:space="preserve">Zamawiający zobowiązuje się stworzyć warunki do korzystania z usługi Tłumaczenia on- </w:t>
      </w:r>
      <w:proofErr w:type="spellStart"/>
      <w:r>
        <w:t>line</w:t>
      </w:r>
      <w:proofErr w:type="spellEnd"/>
      <w:r>
        <w:t xml:space="preserve"> przez osobę uprawnioną w rozumieniu odrębnych przepisów prawda w miejscu działalności Zamawiającego oraz w sposób umożliwiający zachowanie w tajemnicy informacji związanych z osoba uprawnioną zgodnie z art. 13 ustawy z dnia 19 sierpnia 2011 r. - o języku migowym i innych środkach komunikowania się (Dz. U. z 2017 r., poz. 1824).</w:t>
      </w:r>
    </w:p>
    <w:p w:rsidR="008C3F04" w:rsidRDefault="0064706D">
      <w:pPr>
        <w:pStyle w:val="Bodytext20"/>
        <w:numPr>
          <w:ilvl w:val="0"/>
          <w:numId w:val="6"/>
        </w:numPr>
        <w:shd w:val="clear" w:color="auto" w:fill="auto"/>
        <w:tabs>
          <w:tab w:val="left" w:pos="336"/>
        </w:tabs>
        <w:spacing w:after="0" w:line="274" w:lineRule="exact"/>
        <w:ind w:left="340" w:hanging="340"/>
        <w:jc w:val="both"/>
      </w:pPr>
      <w:r>
        <w:t>Zamawiający zobowiązuje się zapewnić osobie uprawnionej do skorzystania z usługi Tłumaczenia on-line:</w:t>
      </w:r>
    </w:p>
    <w:p w:rsidR="008C3F04" w:rsidRDefault="0064706D">
      <w:pPr>
        <w:pStyle w:val="Bodytext20"/>
        <w:numPr>
          <w:ilvl w:val="0"/>
          <w:numId w:val="7"/>
        </w:numPr>
        <w:shd w:val="clear" w:color="auto" w:fill="auto"/>
        <w:tabs>
          <w:tab w:val="left" w:pos="763"/>
        </w:tabs>
        <w:spacing w:after="0" w:line="274" w:lineRule="exact"/>
        <w:ind w:left="760" w:hanging="420"/>
        <w:jc w:val="left"/>
      </w:pPr>
      <w:r>
        <w:t xml:space="preserve">dostęp do stabilnego łącza internetowego o parametrach </w:t>
      </w:r>
      <w:proofErr w:type="spellStart"/>
      <w:r>
        <w:t>upload</w:t>
      </w:r>
      <w:proofErr w:type="spellEnd"/>
      <w:r>
        <w:t xml:space="preserve"> 512 </w:t>
      </w:r>
      <w:proofErr w:type="spellStart"/>
      <w:r>
        <w:t>kb</w:t>
      </w:r>
      <w:proofErr w:type="spellEnd"/>
      <w:r>
        <w:t xml:space="preserve">/s i </w:t>
      </w:r>
      <w:proofErr w:type="spellStart"/>
      <w:r>
        <w:t>download</w:t>
      </w:r>
      <w:proofErr w:type="spellEnd"/>
      <w:r>
        <w:t xml:space="preserve"> 512 </w:t>
      </w:r>
      <w:proofErr w:type="spellStart"/>
      <w:r>
        <w:t>kb</w:t>
      </w:r>
      <w:proofErr w:type="spellEnd"/>
      <w:r>
        <w:t>/s</w:t>
      </w:r>
    </w:p>
    <w:p w:rsidR="008C3F04" w:rsidRDefault="0064706D">
      <w:pPr>
        <w:pStyle w:val="Bodytext20"/>
        <w:numPr>
          <w:ilvl w:val="0"/>
          <w:numId w:val="7"/>
        </w:numPr>
        <w:shd w:val="clear" w:color="auto" w:fill="auto"/>
        <w:tabs>
          <w:tab w:val="left" w:pos="763"/>
        </w:tabs>
        <w:spacing w:after="0" w:line="274" w:lineRule="exact"/>
        <w:ind w:left="760" w:hanging="420"/>
        <w:jc w:val="left"/>
      </w:pPr>
      <w:r>
        <w:t>otwarte porty internetowa 443 TCP (www + sygnalizacja) 80 UDP&amp;TCP (</w:t>
      </w:r>
      <w:proofErr w:type="spellStart"/>
      <w:r>
        <w:t>relay</w:t>
      </w:r>
      <w:proofErr w:type="spellEnd"/>
      <w:r>
        <w:t>/przekazywanie audio/video),</w:t>
      </w:r>
    </w:p>
    <w:p w:rsidR="008C3F04" w:rsidRDefault="0064706D">
      <w:pPr>
        <w:pStyle w:val="Bodytext20"/>
        <w:numPr>
          <w:ilvl w:val="0"/>
          <w:numId w:val="7"/>
        </w:numPr>
        <w:shd w:val="clear" w:color="auto" w:fill="auto"/>
        <w:tabs>
          <w:tab w:val="left" w:pos="763"/>
        </w:tabs>
        <w:spacing w:after="0" w:line="274" w:lineRule="exact"/>
        <w:ind w:left="760" w:hanging="420"/>
        <w:jc w:val="left"/>
      </w:pPr>
      <w:r>
        <w:t>komputer, laptop lub tablet z kamerą pracującą w rozdzielczości 720p z szybkością 30 klatek na sekundę.</w:t>
      </w:r>
    </w:p>
    <w:p w:rsidR="008C3F04" w:rsidRDefault="0064706D">
      <w:pPr>
        <w:pStyle w:val="Bodytext20"/>
        <w:numPr>
          <w:ilvl w:val="0"/>
          <w:numId w:val="7"/>
        </w:numPr>
        <w:shd w:val="clear" w:color="auto" w:fill="auto"/>
        <w:tabs>
          <w:tab w:val="left" w:pos="763"/>
        </w:tabs>
        <w:spacing w:after="0" w:line="274" w:lineRule="exact"/>
        <w:ind w:left="340" w:firstLine="0"/>
        <w:jc w:val="both"/>
      </w:pPr>
      <w:r>
        <w:t>kamerę dostępną dla przeglądarki internetowej Chrome.</w:t>
      </w:r>
    </w:p>
    <w:p w:rsidR="008C3F04" w:rsidRDefault="0064706D">
      <w:pPr>
        <w:pStyle w:val="Bodytext20"/>
        <w:numPr>
          <w:ilvl w:val="0"/>
          <w:numId w:val="7"/>
        </w:numPr>
        <w:shd w:val="clear" w:color="auto" w:fill="auto"/>
        <w:tabs>
          <w:tab w:val="left" w:pos="763"/>
        </w:tabs>
        <w:spacing w:after="300" w:line="274" w:lineRule="exact"/>
        <w:ind w:left="340" w:firstLine="0"/>
        <w:jc w:val="both"/>
      </w:pPr>
      <w:r>
        <w:t>sprzęt audio - słuchawki z mikrofonem.</w:t>
      </w:r>
    </w:p>
    <w:p w:rsidR="008C3F04" w:rsidRDefault="0064706D">
      <w:pPr>
        <w:pStyle w:val="Heading220"/>
        <w:keepNext/>
        <w:keepLines/>
        <w:shd w:val="clear" w:color="auto" w:fill="auto"/>
        <w:spacing w:before="0"/>
        <w:ind w:left="20"/>
      </w:pPr>
      <w:bookmarkStart w:id="7" w:name="bookmark7"/>
      <w:r>
        <w:t>§5</w:t>
      </w:r>
      <w:bookmarkEnd w:id="7"/>
    </w:p>
    <w:p w:rsidR="008C3F04" w:rsidRDefault="0064706D">
      <w:pPr>
        <w:pStyle w:val="Heading30"/>
        <w:keepNext/>
        <w:keepLines/>
        <w:shd w:val="clear" w:color="auto" w:fill="auto"/>
        <w:spacing w:before="0" w:after="0" w:line="274" w:lineRule="exact"/>
        <w:ind w:left="20" w:firstLine="0"/>
      </w:pPr>
      <w:bookmarkStart w:id="8" w:name="bookmark8"/>
      <w:r>
        <w:t>Wynagrodzenie</w:t>
      </w:r>
      <w:bookmarkEnd w:id="8"/>
    </w:p>
    <w:p w:rsidR="008C3F04" w:rsidRDefault="0064706D">
      <w:pPr>
        <w:pStyle w:val="Bodytext20"/>
        <w:numPr>
          <w:ilvl w:val="0"/>
          <w:numId w:val="8"/>
        </w:numPr>
        <w:shd w:val="clear" w:color="auto" w:fill="auto"/>
        <w:tabs>
          <w:tab w:val="left" w:pos="314"/>
        </w:tabs>
        <w:spacing w:after="0" w:line="274" w:lineRule="exact"/>
        <w:ind w:left="340" w:hanging="340"/>
        <w:jc w:val="both"/>
      </w:pPr>
      <w:r>
        <w:t>Za wykonanie przedmiotu umowy wraz z przeniesieniem autorskich praw’ majątkowy</w:t>
      </w:r>
    </w:p>
    <w:p w:rsidR="008C3F04" w:rsidRDefault="0064706D">
      <w:pPr>
        <w:pStyle w:val="Bodytext20"/>
        <w:shd w:val="clear" w:color="auto" w:fill="auto"/>
        <w:tabs>
          <w:tab w:val="left" w:leader="dot" w:pos="4509"/>
          <w:tab w:val="left" w:leader="dot" w:pos="8238"/>
        </w:tabs>
        <w:spacing w:after="0" w:line="274" w:lineRule="exact"/>
        <w:ind w:left="340" w:firstLine="0"/>
        <w:jc w:val="both"/>
      </w:pPr>
      <w:r>
        <w:t>i praw zależnych do filmu Wykonawcy przysługuje zryczałtowane miesięczne wynagrodzenie wynoszące</w:t>
      </w:r>
      <w:r>
        <w:tab/>
      </w:r>
      <w:r>
        <w:rPr>
          <w:rStyle w:val="Bodytext2Bold"/>
        </w:rPr>
        <w:t xml:space="preserve">zł brutto </w:t>
      </w:r>
      <w:r>
        <w:t>(słownie:</w:t>
      </w:r>
      <w:r>
        <w:tab/>
        <w:t>).</w:t>
      </w:r>
    </w:p>
    <w:p w:rsidR="008C3F04" w:rsidRDefault="0064706D">
      <w:pPr>
        <w:pStyle w:val="Bodytext20"/>
        <w:numPr>
          <w:ilvl w:val="0"/>
          <w:numId w:val="8"/>
        </w:numPr>
        <w:shd w:val="clear" w:color="auto" w:fill="auto"/>
        <w:tabs>
          <w:tab w:val="left" w:pos="336"/>
        </w:tabs>
        <w:spacing w:after="0" w:line="274" w:lineRule="exact"/>
        <w:ind w:left="340" w:hanging="340"/>
        <w:jc w:val="both"/>
      </w:pPr>
      <w:r>
        <w:t>Łączne wynagrodzenie Wykonawcy w okresie obowiązywania Umowy wynosi:</w:t>
      </w:r>
    </w:p>
    <w:p w:rsidR="008C3F04" w:rsidRDefault="0064706D">
      <w:pPr>
        <w:pStyle w:val="Bodytext20"/>
        <w:shd w:val="clear" w:color="auto" w:fill="auto"/>
        <w:tabs>
          <w:tab w:val="left" w:leader="dot" w:pos="2190"/>
          <w:tab w:val="left" w:leader="dot" w:pos="6827"/>
        </w:tabs>
        <w:spacing w:after="0" w:line="274" w:lineRule="exact"/>
        <w:ind w:left="340" w:firstLine="0"/>
        <w:jc w:val="both"/>
      </w:pPr>
      <w:r>
        <w:tab/>
        <w:t>zł brutto (słownie:</w:t>
      </w:r>
      <w:r>
        <w:tab/>
        <w:t>).</w:t>
      </w:r>
    </w:p>
    <w:p w:rsidR="008C3F04" w:rsidRDefault="0064706D">
      <w:pPr>
        <w:pStyle w:val="Bodytext20"/>
        <w:numPr>
          <w:ilvl w:val="0"/>
          <w:numId w:val="8"/>
        </w:numPr>
        <w:shd w:val="clear" w:color="auto" w:fill="auto"/>
        <w:tabs>
          <w:tab w:val="left" w:pos="336"/>
        </w:tabs>
        <w:spacing w:after="0" w:line="274" w:lineRule="exact"/>
        <w:ind w:left="340" w:hanging="340"/>
        <w:jc w:val="both"/>
      </w:pPr>
      <w:r>
        <w:t>Wynagrodzenie wskazane w paragrafie 1 płatne będzie miesięcznie z dołu po otrzymaniu faktury przelewem na numer rachunku bankowego Wykonawcy, wskazany</w:t>
      </w:r>
    </w:p>
    <w:p w:rsidR="008C3F04" w:rsidRDefault="0064706D">
      <w:pPr>
        <w:pStyle w:val="Bodytext20"/>
        <w:shd w:val="clear" w:color="auto" w:fill="auto"/>
        <w:tabs>
          <w:tab w:val="left" w:leader="dot" w:pos="5826"/>
        </w:tabs>
        <w:spacing w:after="0" w:line="274" w:lineRule="exact"/>
        <w:ind w:left="340" w:firstLine="0"/>
        <w:jc w:val="both"/>
      </w:pPr>
      <w:r>
        <w:t xml:space="preserve">w ofercie </w:t>
      </w:r>
      <w:r>
        <w:tab/>
        <w:t xml:space="preserve"> na podstawie prawidłowa</w:t>
      </w:r>
    </w:p>
    <w:p w:rsidR="008C3F04" w:rsidRDefault="0064706D">
      <w:pPr>
        <w:pStyle w:val="Bodytext20"/>
        <w:shd w:val="clear" w:color="auto" w:fill="auto"/>
        <w:spacing w:after="0" w:line="274" w:lineRule="exact"/>
        <w:ind w:left="340" w:firstLine="0"/>
        <w:jc w:val="both"/>
        <w:sectPr w:rsidR="008C3F04">
          <w:headerReference w:type="default" r:id="rId8"/>
          <w:pgSz w:w="12240" w:h="20160"/>
          <w:pgMar w:top="1624" w:right="1771" w:bottom="1624" w:left="1369" w:header="0" w:footer="3" w:gutter="0"/>
          <w:cols w:space="720"/>
          <w:noEndnote/>
          <w:docGrid w:linePitch="360"/>
        </w:sectPr>
      </w:pPr>
      <w:r>
        <w:t>wystawionej faktury VAT w terminie 21 dni od jej otrzymania przez Zamawiającego.</w:t>
      </w:r>
    </w:p>
    <w:p w:rsidR="008C3F04" w:rsidRDefault="0064706D">
      <w:pPr>
        <w:pStyle w:val="Bodytext20"/>
        <w:shd w:val="clear" w:color="auto" w:fill="auto"/>
        <w:spacing w:after="0" w:line="274" w:lineRule="exact"/>
        <w:ind w:left="340" w:firstLine="0"/>
        <w:jc w:val="both"/>
      </w:pPr>
      <w:r>
        <w:lastRenderedPageBreak/>
        <w:t>z potrąceniem ewentualnych kar określonych w § 6 ust. 1 Umowy. Wykonawca będzie wystawiał faktury do dnia 10-tego każdego miesiąca za miesiąc poprzedni.</w:t>
      </w:r>
    </w:p>
    <w:p w:rsidR="008C3F04" w:rsidRDefault="0064706D">
      <w:pPr>
        <w:pStyle w:val="Bodytext20"/>
        <w:numPr>
          <w:ilvl w:val="0"/>
          <w:numId w:val="8"/>
        </w:numPr>
        <w:shd w:val="clear" w:color="auto" w:fill="auto"/>
        <w:tabs>
          <w:tab w:val="left" w:pos="351"/>
        </w:tabs>
        <w:spacing w:after="0" w:line="274" w:lineRule="exact"/>
        <w:ind w:left="340" w:hanging="340"/>
        <w:jc w:val="left"/>
      </w:pPr>
      <w:r>
        <w:t>Za dzień zapłaty należności uważa się dzień złożenia przez Zamawiającego polecenia przelewu bankowego.</w:t>
      </w:r>
    </w:p>
    <w:p w:rsidR="008C3F04" w:rsidRDefault="0064706D">
      <w:pPr>
        <w:pStyle w:val="Bodytext20"/>
        <w:numPr>
          <w:ilvl w:val="0"/>
          <w:numId w:val="8"/>
        </w:numPr>
        <w:shd w:val="clear" w:color="auto" w:fill="auto"/>
        <w:tabs>
          <w:tab w:val="left" w:pos="351"/>
        </w:tabs>
        <w:spacing w:after="0" w:line="274" w:lineRule="exact"/>
        <w:ind w:left="340" w:hanging="340"/>
        <w:jc w:val="left"/>
      </w:pPr>
      <w:r>
        <w:t>Zamawiający upoważnia Wykonawcę do wystawienia faktury VAT bez podpisu Zamawiającego.</w:t>
      </w:r>
    </w:p>
    <w:p w:rsidR="008C3F04" w:rsidRDefault="0064706D">
      <w:pPr>
        <w:pStyle w:val="Bodytext20"/>
        <w:numPr>
          <w:ilvl w:val="0"/>
          <w:numId w:val="8"/>
        </w:numPr>
        <w:shd w:val="clear" w:color="auto" w:fill="auto"/>
        <w:tabs>
          <w:tab w:val="left" w:pos="351"/>
        </w:tabs>
        <w:spacing w:after="0" w:line="274" w:lineRule="exact"/>
        <w:ind w:left="340" w:hanging="340"/>
        <w:jc w:val="left"/>
      </w:pPr>
      <w:r>
        <w:t>Wszelkie rozliczenia finansowe między Zamawiającym a Wykonawcą będą prowadzone złotych polskich.</w:t>
      </w:r>
    </w:p>
    <w:p w:rsidR="008C3F04" w:rsidRDefault="0064706D">
      <w:pPr>
        <w:pStyle w:val="Bodytext20"/>
        <w:numPr>
          <w:ilvl w:val="0"/>
          <w:numId w:val="8"/>
        </w:numPr>
        <w:shd w:val="clear" w:color="auto" w:fill="auto"/>
        <w:tabs>
          <w:tab w:val="left" w:pos="351"/>
        </w:tabs>
        <w:spacing w:after="0" w:line="274" w:lineRule="exact"/>
        <w:ind w:left="460" w:hanging="460"/>
        <w:jc w:val="both"/>
      </w:pPr>
      <w:r>
        <w:t>Wynagrodzenie miesięczne jest stałe przez cały okres obowiązywania umowy.</w:t>
      </w:r>
    </w:p>
    <w:p w:rsidR="008C3F04" w:rsidRDefault="0064706D">
      <w:pPr>
        <w:pStyle w:val="Bodytext20"/>
        <w:numPr>
          <w:ilvl w:val="0"/>
          <w:numId w:val="8"/>
        </w:numPr>
        <w:shd w:val="clear" w:color="auto" w:fill="auto"/>
        <w:tabs>
          <w:tab w:val="left" w:pos="344"/>
        </w:tabs>
        <w:spacing w:after="0" w:line="274" w:lineRule="exact"/>
        <w:ind w:left="460" w:hanging="460"/>
        <w:jc w:val="both"/>
      </w:pPr>
      <w:r>
        <w:t>Zamawiający wyraża zgodę na otrzymywanie faktur w formie elektronicznej. Faktury</w:t>
      </w:r>
    </w:p>
    <w:p w:rsidR="008C3F04" w:rsidRDefault="0064706D">
      <w:pPr>
        <w:pStyle w:val="Bodytext20"/>
        <w:shd w:val="clear" w:color="auto" w:fill="auto"/>
        <w:tabs>
          <w:tab w:val="left" w:leader="dot" w:pos="8078"/>
        </w:tabs>
        <w:spacing w:after="0" w:line="274" w:lineRule="exact"/>
        <w:ind w:left="740" w:hanging="280"/>
        <w:jc w:val="both"/>
      </w:pPr>
      <w:r>
        <w:t xml:space="preserve">elektroniczne będą wysyłane z adresu e-mail Wykonawcy: </w:t>
      </w:r>
      <w:r>
        <w:tab/>
        <w:t xml:space="preserve"> na adres</w:t>
      </w:r>
    </w:p>
    <w:p w:rsidR="008C3F04" w:rsidRDefault="0064706D">
      <w:pPr>
        <w:pStyle w:val="Bodytext20"/>
        <w:shd w:val="clear" w:color="auto" w:fill="auto"/>
        <w:spacing w:after="471" w:line="274" w:lineRule="exact"/>
        <w:ind w:left="740" w:hanging="280"/>
        <w:jc w:val="both"/>
      </w:pPr>
      <w:r>
        <w:t xml:space="preserve">e-mail Zamawiającego: </w:t>
      </w:r>
      <w:hyperlink r:id="rId9" w:history="1">
        <w:r w:rsidR="005C0922" w:rsidRPr="009E7B30">
          <w:rPr>
            <w:rStyle w:val="Hipercze"/>
          </w:rPr>
          <w:t>administracja@nowydwormaz.sr.gov.pl</w:t>
        </w:r>
      </w:hyperlink>
      <w:r w:rsidR="005C0922">
        <w:t xml:space="preserve"> </w:t>
      </w:r>
    </w:p>
    <w:p w:rsidR="008C3F04" w:rsidRDefault="0064706D">
      <w:pPr>
        <w:pStyle w:val="Heading130"/>
        <w:keepNext/>
        <w:keepLines/>
        <w:shd w:val="clear" w:color="auto" w:fill="auto"/>
        <w:spacing w:before="0" w:after="85" w:line="210" w:lineRule="exact"/>
        <w:ind w:left="20"/>
      </w:pPr>
      <w:bookmarkStart w:id="9" w:name="bookmark9"/>
      <w:r>
        <w:t>§6</w:t>
      </w:r>
      <w:bookmarkEnd w:id="9"/>
    </w:p>
    <w:p w:rsidR="008C3F04" w:rsidRDefault="0064706D">
      <w:pPr>
        <w:pStyle w:val="Bodytext40"/>
        <w:shd w:val="clear" w:color="auto" w:fill="auto"/>
        <w:spacing w:before="0"/>
        <w:ind w:left="20"/>
      </w:pPr>
      <w:r>
        <w:t>Prawa autorskie</w:t>
      </w:r>
    </w:p>
    <w:p w:rsidR="008C3F04" w:rsidRDefault="0064706D">
      <w:pPr>
        <w:pStyle w:val="Bodytext20"/>
        <w:numPr>
          <w:ilvl w:val="0"/>
          <w:numId w:val="9"/>
        </w:numPr>
        <w:shd w:val="clear" w:color="auto" w:fill="auto"/>
        <w:tabs>
          <w:tab w:val="left" w:pos="337"/>
        </w:tabs>
        <w:spacing w:after="0" w:line="274" w:lineRule="exact"/>
        <w:ind w:left="460" w:hanging="460"/>
        <w:jc w:val="both"/>
      </w:pPr>
      <w:r>
        <w:t>W ramach wynagrodzenia określonego w § 5 ust. 1 Wykonawca przenosi na Zamawiającego bez jakichkolwiek ograniczeń czasowych i terytorialnych, autorskie prawa majątkowe oraz prawo zezwalania do wykonywania praw zależnych do filmu na następujących polach eksploatacji,</w:t>
      </w:r>
    </w:p>
    <w:p w:rsidR="008C3F04" w:rsidRDefault="0064706D">
      <w:pPr>
        <w:pStyle w:val="Bodytext20"/>
        <w:numPr>
          <w:ilvl w:val="0"/>
          <w:numId w:val="10"/>
        </w:numPr>
        <w:shd w:val="clear" w:color="auto" w:fill="auto"/>
        <w:tabs>
          <w:tab w:val="left" w:pos="818"/>
        </w:tabs>
        <w:spacing w:after="0" w:line="274" w:lineRule="exact"/>
        <w:ind w:left="740" w:hanging="280"/>
        <w:jc w:val="both"/>
      </w:pPr>
      <w:r>
        <w:t>zwielokrotnianie jakąkolwiek techniką, w tym techniką cyfrową i techniką zapisu komputerowego na wszystkich rodzajach nośników dostosowanych do tej formy zapisu,</w:t>
      </w:r>
    </w:p>
    <w:p w:rsidR="008C3F04" w:rsidRDefault="0064706D">
      <w:pPr>
        <w:pStyle w:val="Bodytext20"/>
        <w:numPr>
          <w:ilvl w:val="0"/>
          <w:numId w:val="10"/>
        </w:numPr>
        <w:shd w:val="clear" w:color="auto" w:fill="auto"/>
        <w:tabs>
          <w:tab w:val="left" w:pos="840"/>
        </w:tabs>
        <w:spacing w:after="0" w:line="274" w:lineRule="exact"/>
        <w:ind w:left="740" w:hanging="280"/>
        <w:jc w:val="both"/>
      </w:pPr>
      <w:r>
        <w:t>utrwalanie na jakimkolwiek nośniku, w tym audiowizualnym, a w szczególności na dyskach komputerowych oraz wszystkich typach nośników przeznaczonych do zapisu cyfrowego,</w:t>
      </w:r>
    </w:p>
    <w:p w:rsidR="008C3F04" w:rsidRDefault="0064706D">
      <w:pPr>
        <w:pStyle w:val="Bodytext20"/>
        <w:numPr>
          <w:ilvl w:val="0"/>
          <w:numId w:val="10"/>
        </w:numPr>
        <w:shd w:val="clear" w:color="auto" w:fill="auto"/>
        <w:tabs>
          <w:tab w:val="left" w:pos="840"/>
        </w:tabs>
        <w:spacing w:after="0" w:line="274" w:lineRule="exact"/>
        <w:ind w:left="740" w:hanging="280"/>
        <w:jc w:val="both"/>
      </w:pPr>
      <w:r>
        <w:t>wyświetlanie, publicznego odtwarzania, wystawiania,</w:t>
      </w:r>
    </w:p>
    <w:p w:rsidR="008C3F04" w:rsidRDefault="0064706D">
      <w:pPr>
        <w:pStyle w:val="Bodytext20"/>
        <w:numPr>
          <w:ilvl w:val="0"/>
          <w:numId w:val="10"/>
        </w:numPr>
        <w:shd w:val="clear" w:color="auto" w:fill="auto"/>
        <w:tabs>
          <w:tab w:val="left" w:pos="840"/>
        </w:tabs>
        <w:spacing w:after="0" w:line="274" w:lineRule="exact"/>
        <w:ind w:left="740" w:hanging="280"/>
        <w:jc w:val="both"/>
      </w:pPr>
      <w:r>
        <w:t>nadawanie za pomocą wizji przewodowej i bezprzewodowej,</w:t>
      </w:r>
    </w:p>
    <w:p w:rsidR="008C3F04" w:rsidRDefault="0064706D">
      <w:pPr>
        <w:pStyle w:val="Bodytext20"/>
        <w:numPr>
          <w:ilvl w:val="0"/>
          <w:numId w:val="10"/>
        </w:numPr>
        <w:shd w:val="clear" w:color="auto" w:fill="auto"/>
        <w:tabs>
          <w:tab w:val="left" w:pos="840"/>
        </w:tabs>
        <w:spacing w:after="0" w:line="274" w:lineRule="exact"/>
        <w:ind w:left="740" w:hanging="280"/>
        <w:jc w:val="both"/>
      </w:pPr>
      <w:r>
        <w:t>wprowadzanie do pamięci komputera,</w:t>
      </w:r>
    </w:p>
    <w:p w:rsidR="008C3F04" w:rsidRDefault="0064706D">
      <w:pPr>
        <w:pStyle w:val="Bodytext20"/>
        <w:numPr>
          <w:ilvl w:val="0"/>
          <w:numId w:val="10"/>
        </w:numPr>
        <w:shd w:val="clear" w:color="auto" w:fill="auto"/>
        <w:tabs>
          <w:tab w:val="left" w:pos="840"/>
        </w:tabs>
        <w:spacing w:after="0" w:line="274" w:lineRule="exact"/>
        <w:ind w:left="740" w:hanging="280"/>
        <w:jc w:val="both"/>
      </w:pPr>
      <w:r>
        <w:t>wykorzystywanie w utworach multimedialnych lub w dowolny inny sposób,</w:t>
      </w:r>
    </w:p>
    <w:p w:rsidR="008C3F04" w:rsidRDefault="0064706D">
      <w:pPr>
        <w:pStyle w:val="Bodytext20"/>
        <w:numPr>
          <w:ilvl w:val="0"/>
          <w:numId w:val="10"/>
        </w:numPr>
        <w:shd w:val="clear" w:color="auto" w:fill="auto"/>
        <w:tabs>
          <w:tab w:val="left" w:pos="847"/>
        </w:tabs>
        <w:spacing w:after="0" w:line="274" w:lineRule="exact"/>
        <w:ind w:left="740" w:hanging="280"/>
        <w:jc w:val="both"/>
      </w:pPr>
      <w:r>
        <w:t>wprowadzenia do obrotu, w tym za pomocą Internetu i innych technik przekazu danych wykorzystujących sieci telekomunikacyjne, informatyczne, bezprzewodowe,</w:t>
      </w:r>
    </w:p>
    <w:p w:rsidR="008C3F04" w:rsidRDefault="0064706D">
      <w:pPr>
        <w:pStyle w:val="Bodytext20"/>
        <w:numPr>
          <w:ilvl w:val="0"/>
          <w:numId w:val="10"/>
        </w:numPr>
        <w:shd w:val="clear" w:color="auto" w:fill="auto"/>
        <w:tabs>
          <w:tab w:val="left" w:pos="847"/>
        </w:tabs>
        <w:spacing w:after="0" w:line="274" w:lineRule="exact"/>
        <w:ind w:left="740" w:hanging="280"/>
        <w:jc w:val="both"/>
      </w:pPr>
      <w:r>
        <w:t>publicznego i innego udostępniania, w taki sposób, aby każdy mógł mieć do niego dostęp w miejscu i czasie przez siebie wybranym,</w:t>
      </w:r>
    </w:p>
    <w:p w:rsidR="008C3F04" w:rsidRDefault="0064706D">
      <w:pPr>
        <w:pStyle w:val="Bodytext20"/>
        <w:numPr>
          <w:ilvl w:val="0"/>
          <w:numId w:val="10"/>
        </w:numPr>
        <w:shd w:val="clear" w:color="auto" w:fill="auto"/>
        <w:tabs>
          <w:tab w:val="left" w:pos="847"/>
        </w:tabs>
        <w:spacing w:after="0" w:line="274" w:lineRule="exact"/>
        <w:ind w:left="740" w:hanging="280"/>
        <w:jc w:val="both"/>
      </w:pPr>
      <w:r>
        <w:t>utrwalania i wykorzystania w dowolnych celach i w dowolnej formie, w całości lub we fragmentach,</w:t>
      </w:r>
    </w:p>
    <w:p w:rsidR="008C3F04" w:rsidRDefault="0064706D">
      <w:pPr>
        <w:pStyle w:val="Bodytext20"/>
        <w:numPr>
          <w:ilvl w:val="0"/>
          <w:numId w:val="10"/>
        </w:numPr>
        <w:shd w:val="clear" w:color="auto" w:fill="auto"/>
        <w:tabs>
          <w:tab w:val="left" w:pos="847"/>
        </w:tabs>
        <w:spacing w:after="0" w:line="274" w:lineRule="exact"/>
        <w:ind w:left="740" w:hanging="280"/>
        <w:jc w:val="both"/>
      </w:pPr>
      <w:r>
        <w:t>dokonywania ingerencji lub modyfikacji przez Zamawiającego lub/i osoby trzecie, w tym tłumaczenia, przystosowywania, zmiany układu lub jakichkolwiek innych zmian w utworze.</w:t>
      </w:r>
    </w:p>
    <w:p w:rsidR="008C3F04" w:rsidRDefault="0064706D">
      <w:pPr>
        <w:pStyle w:val="Bodytext20"/>
        <w:numPr>
          <w:ilvl w:val="0"/>
          <w:numId w:val="10"/>
        </w:numPr>
        <w:shd w:val="clear" w:color="auto" w:fill="auto"/>
        <w:tabs>
          <w:tab w:val="left" w:pos="854"/>
        </w:tabs>
        <w:spacing w:after="0" w:line="274" w:lineRule="exact"/>
        <w:ind w:left="740" w:hanging="280"/>
        <w:jc w:val="both"/>
      </w:pPr>
      <w:r>
        <w:t>rozpowszechniania w dowolny sposób, bez żadnych ograniczeń.</w:t>
      </w:r>
    </w:p>
    <w:p w:rsidR="008C3F04" w:rsidRDefault="0064706D">
      <w:pPr>
        <w:pStyle w:val="Bodytext20"/>
        <w:numPr>
          <w:ilvl w:val="0"/>
          <w:numId w:val="10"/>
        </w:numPr>
        <w:shd w:val="clear" w:color="auto" w:fill="auto"/>
        <w:tabs>
          <w:tab w:val="left" w:pos="854"/>
        </w:tabs>
        <w:spacing w:after="0" w:line="274" w:lineRule="exact"/>
        <w:ind w:left="740" w:hanging="280"/>
        <w:jc w:val="both"/>
      </w:pPr>
      <w:r>
        <w:t>łączenia z innymi Utworami ( filmami, aplikacjami i itp.)</w:t>
      </w:r>
    </w:p>
    <w:p w:rsidR="008C3F04" w:rsidRDefault="0064706D">
      <w:pPr>
        <w:pStyle w:val="Bodytext20"/>
        <w:numPr>
          <w:ilvl w:val="0"/>
          <w:numId w:val="9"/>
        </w:numPr>
        <w:shd w:val="clear" w:color="auto" w:fill="auto"/>
        <w:tabs>
          <w:tab w:val="left" w:pos="366"/>
        </w:tabs>
        <w:spacing w:after="0" w:line="274" w:lineRule="exact"/>
        <w:ind w:left="460" w:hanging="460"/>
        <w:jc w:val="both"/>
      </w:pPr>
      <w:r>
        <w:t xml:space="preserve">Wykonawca udziela Zamawiającemu zgody na wykonanie autorskich praw zależnych lub udzielanie zgody osobom trzecim na wykonywanie autorskich praw zależnych względem </w:t>
      </w:r>
      <w:proofErr w:type="spellStart"/>
      <w:r>
        <w:t>Utwoiu</w:t>
      </w:r>
      <w:proofErr w:type="spellEnd"/>
      <w:r>
        <w:t xml:space="preserve"> na polach eksploatacji określonych w ust. 1 powyżej.</w:t>
      </w:r>
    </w:p>
    <w:p w:rsidR="008C3F04" w:rsidRDefault="0064706D">
      <w:pPr>
        <w:pStyle w:val="Bodytext20"/>
        <w:numPr>
          <w:ilvl w:val="0"/>
          <w:numId w:val="9"/>
        </w:numPr>
        <w:shd w:val="clear" w:color="auto" w:fill="auto"/>
        <w:tabs>
          <w:tab w:val="left" w:pos="366"/>
        </w:tabs>
        <w:spacing w:after="0" w:line="274" w:lineRule="exact"/>
        <w:ind w:left="460" w:hanging="460"/>
        <w:jc w:val="both"/>
        <w:sectPr w:rsidR="008C3F04">
          <w:headerReference w:type="default" r:id="rId10"/>
          <w:pgSz w:w="12240" w:h="20160"/>
          <w:pgMar w:top="1264" w:right="1685" w:bottom="1264" w:left="1426" w:header="0" w:footer="3" w:gutter="0"/>
          <w:cols w:space="720"/>
          <w:noEndnote/>
          <w:docGrid w:linePitch="360"/>
        </w:sectPr>
      </w:pPr>
      <w:r>
        <w:t>Wykonawca oświadcza ze posiada zgodę osób występujących w filmie na rozpowszechnianie wizerunku i upoważnia Zamawiającego do jego wykorzystywania wizerunku na polach eksploatacji pokreślonych w ust 1.</w:t>
      </w:r>
    </w:p>
    <w:p w:rsidR="008C3F04" w:rsidRDefault="0064706D">
      <w:pPr>
        <w:pStyle w:val="Heading230"/>
        <w:keepNext/>
        <w:keepLines/>
        <w:shd w:val="clear" w:color="auto" w:fill="auto"/>
        <w:spacing w:line="210" w:lineRule="exact"/>
        <w:ind w:left="40"/>
      </w:pPr>
      <w:bookmarkStart w:id="10" w:name="bookmark10"/>
      <w:r>
        <w:lastRenderedPageBreak/>
        <w:t>§8</w:t>
      </w:r>
      <w:bookmarkEnd w:id="10"/>
    </w:p>
    <w:p w:rsidR="008C3F04" w:rsidRDefault="0064706D">
      <w:pPr>
        <w:pStyle w:val="Bodytext20"/>
        <w:shd w:val="clear" w:color="auto" w:fill="auto"/>
        <w:spacing w:after="227" w:line="240" w:lineRule="exact"/>
        <w:ind w:left="40" w:firstLine="0"/>
        <w:jc w:val="center"/>
      </w:pPr>
      <w:r>
        <w:t>Kary umowne</w:t>
      </w:r>
    </w:p>
    <w:p w:rsidR="008C3F04" w:rsidRDefault="0064706D">
      <w:pPr>
        <w:pStyle w:val="Bodytext20"/>
        <w:numPr>
          <w:ilvl w:val="0"/>
          <w:numId w:val="11"/>
        </w:numPr>
        <w:shd w:val="clear" w:color="auto" w:fill="auto"/>
        <w:tabs>
          <w:tab w:val="left" w:pos="318"/>
        </w:tabs>
        <w:spacing w:after="0" w:line="274" w:lineRule="exact"/>
        <w:ind w:left="320" w:hanging="320"/>
        <w:jc w:val="both"/>
      </w:pPr>
      <w:r>
        <w:t>Wykonawca zapłaci Zamawiającemu karę umowną w wysokości 5% ogólnej wartości umowy, o której mowa w § 5 ust. 2. w przypadku:</w:t>
      </w:r>
    </w:p>
    <w:p w:rsidR="008C3F04" w:rsidRDefault="0064706D">
      <w:pPr>
        <w:pStyle w:val="Bodytext20"/>
        <w:numPr>
          <w:ilvl w:val="0"/>
          <w:numId w:val="12"/>
        </w:numPr>
        <w:shd w:val="clear" w:color="auto" w:fill="auto"/>
        <w:tabs>
          <w:tab w:val="left" w:pos="674"/>
        </w:tabs>
        <w:spacing w:after="0" w:line="274" w:lineRule="exact"/>
        <w:ind w:left="320" w:firstLine="0"/>
        <w:jc w:val="both"/>
      </w:pPr>
      <w:r>
        <w:t>niewykonania usługi Tłumaczenia on-line przez Wykonawcę.</w:t>
      </w:r>
    </w:p>
    <w:p w:rsidR="008C3F04" w:rsidRDefault="0064706D">
      <w:pPr>
        <w:pStyle w:val="Bodytext20"/>
        <w:numPr>
          <w:ilvl w:val="0"/>
          <w:numId w:val="12"/>
        </w:numPr>
        <w:shd w:val="clear" w:color="auto" w:fill="auto"/>
        <w:tabs>
          <w:tab w:val="left" w:pos="689"/>
        </w:tabs>
        <w:spacing w:after="0" w:line="274" w:lineRule="exact"/>
        <w:ind w:left="560" w:hanging="240"/>
        <w:jc w:val="both"/>
      </w:pPr>
      <w:r>
        <w:t>wystąpienia uchybień w wykonywaniu umowy rozumianych jako nieusunięcie przez Wykonawcę zgłoszonej usterki lub awarii Systemu, o którym mowa jest w § 2 ust. 10 powyżej lub powtarzające się awarie, usterki lub inne nieprawidłowości w pracy tego Systemu lub łączy wykorzystywanych przez Wykonawcę do świadczenia usługi Tłumacza on-line lub nienależyte wykonanie tłumaczenia przez Tłumacza łub brak reakcji Wykonawcy na zgłoszone przez Zamawiającego reklamacje.</w:t>
      </w:r>
    </w:p>
    <w:p w:rsidR="008C3F04" w:rsidRDefault="0064706D">
      <w:pPr>
        <w:pStyle w:val="Bodytext20"/>
        <w:numPr>
          <w:ilvl w:val="0"/>
          <w:numId w:val="11"/>
        </w:numPr>
        <w:shd w:val="clear" w:color="auto" w:fill="auto"/>
        <w:tabs>
          <w:tab w:val="left" w:pos="340"/>
        </w:tabs>
        <w:spacing w:after="0" w:line="274" w:lineRule="exact"/>
        <w:ind w:left="320" w:hanging="320"/>
        <w:jc w:val="both"/>
      </w:pPr>
      <w:r>
        <w:t>Wykonawca nie ponosi odpowiedzialności za brak sygnału w sieci lub nienależytą jego jakość, wynikającą z:</w:t>
      </w:r>
    </w:p>
    <w:p w:rsidR="008C3F04" w:rsidRDefault="0064706D">
      <w:pPr>
        <w:pStyle w:val="Bodytext20"/>
        <w:shd w:val="clear" w:color="auto" w:fill="auto"/>
        <w:spacing w:after="0" w:line="274" w:lineRule="exact"/>
        <w:ind w:left="560" w:hanging="240"/>
        <w:jc w:val="both"/>
      </w:pPr>
      <w:r>
        <w:t>a)przyczyn leżących poza siecią. m.in. z powodu awarii zasilania energetycznego u Zamawiającego,</w:t>
      </w:r>
    </w:p>
    <w:p w:rsidR="008C3F04" w:rsidRDefault="00CA6B1B">
      <w:pPr>
        <w:pStyle w:val="Bodytext20"/>
        <w:shd w:val="clear" w:color="auto" w:fill="auto"/>
        <w:spacing w:after="0" w:line="274" w:lineRule="exact"/>
        <w:ind w:left="560" w:hanging="240"/>
        <w:jc w:val="both"/>
      </w:pPr>
      <w:r>
        <w:t>b)</w:t>
      </w:r>
      <w:r w:rsidR="0064706D">
        <w:t>przyczyn niezależnych od Wykonawcy, takich jak: przerwy w dostępie do Internetu lub awarie zasilania energetycznego.</w:t>
      </w:r>
    </w:p>
    <w:p w:rsidR="008C3F04" w:rsidRDefault="0064706D">
      <w:pPr>
        <w:pStyle w:val="Bodytext20"/>
        <w:numPr>
          <w:ilvl w:val="0"/>
          <w:numId w:val="12"/>
        </w:numPr>
        <w:shd w:val="clear" w:color="auto" w:fill="auto"/>
        <w:tabs>
          <w:tab w:val="left" w:pos="689"/>
        </w:tabs>
        <w:spacing w:after="0" w:line="274" w:lineRule="exact"/>
        <w:ind w:left="560" w:hanging="240"/>
        <w:jc w:val="both"/>
      </w:pPr>
      <w:r>
        <w:t>nielegalnego lub niezgodnego z umową korzystania z aplikacji Tłumacz on-line przez Zamawiającego,</w:t>
      </w:r>
    </w:p>
    <w:p w:rsidR="008C3F04" w:rsidRDefault="00CA6B1B">
      <w:pPr>
        <w:pStyle w:val="Bodytext20"/>
        <w:numPr>
          <w:ilvl w:val="0"/>
          <w:numId w:val="12"/>
        </w:numPr>
        <w:shd w:val="clear" w:color="auto" w:fill="auto"/>
        <w:tabs>
          <w:tab w:val="left" w:pos="689"/>
        </w:tabs>
        <w:spacing w:after="327" w:line="274" w:lineRule="exact"/>
        <w:ind w:left="560" w:hanging="240"/>
        <w:jc w:val="both"/>
      </w:pPr>
      <w:r>
        <w:t>wadliw</w:t>
      </w:r>
      <w:r w:rsidR="0064706D">
        <w:t>ego działania sprzętu odbiorczego Zamawiającego, lub jego niedostosowania do wymagań sprzętowych, o których mowa w § 4 ust. 2 powyżej.</w:t>
      </w:r>
    </w:p>
    <w:p w:rsidR="008C3F04" w:rsidRDefault="0064706D">
      <w:pPr>
        <w:pStyle w:val="Bodytext20"/>
        <w:shd w:val="clear" w:color="auto" w:fill="auto"/>
        <w:spacing w:after="38" w:line="240" w:lineRule="exact"/>
        <w:ind w:left="40" w:firstLine="0"/>
        <w:jc w:val="center"/>
      </w:pPr>
      <w:r>
        <w:t>§9</w:t>
      </w:r>
    </w:p>
    <w:p w:rsidR="008C3F04" w:rsidRDefault="00CA6B1B">
      <w:pPr>
        <w:pStyle w:val="Bodytext20"/>
        <w:shd w:val="clear" w:color="auto" w:fill="auto"/>
        <w:spacing w:after="33" w:line="240" w:lineRule="exact"/>
        <w:ind w:left="40" w:firstLine="0"/>
        <w:jc w:val="center"/>
      </w:pPr>
      <w:r>
        <w:t>Rozw</w:t>
      </w:r>
      <w:r w:rsidR="0064706D">
        <w:t>iązanie umowy</w:t>
      </w:r>
    </w:p>
    <w:p w:rsidR="008C3F04" w:rsidRDefault="0064706D">
      <w:pPr>
        <w:pStyle w:val="Bodytext20"/>
        <w:numPr>
          <w:ilvl w:val="0"/>
          <w:numId w:val="13"/>
        </w:numPr>
        <w:shd w:val="clear" w:color="auto" w:fill="auto"/>
        <w:tabs>
          <w:tab w:val="left" w:pos="311"/>
        </w:tabs>
        <w:spacing w:after="0" w:line="274" w:lineRule="exact"/>
        <w:ind w:left="320" w:hanging="320"/>
        <w:jc w:val="both"/>
      </w:pPr>
      <w:r>
        <w:t>Każda ze stron może wypowiedzieć umowę z zachowaniem miesięcznego okresu wypowiedzenia, ze skutkiem na koniec miesiąca kalendarzowego, z tym że Wykonawca może wypowiedzieć umowę jedynie z ważnych przyczyn, których nie mógł przewidzieć w chwili zawarcia umowy nawet przy zachowaniu należytej staranności. Pod rygorem nieważności wypowiedzenie powinno nastąpić w formie pisemnej.</w:t>
      </w:r>
    </w:p>
    <w:p w:rsidR="008C3F04" w:rsidRDefault="0064706D">
      <w:pPr>
        <w:pStyle w:val="Bodytext20"/>
        <w:numPr>
          <w:ilvl w:val="0"/>
          <w:numId w:val="13"/>
        </w:numPr>
        <w:shd w:val="clear" w:color="auto" w:fill="auto"/>
        <w:tabs>
          <w:tab w:val="left" w:pos="333"/>
        </w:tabs>
        <w:spacing w:after="351" w:line="274" w:lineRule="exact"/>
        <w:ind w:left="320" w:hanging="320"/>
        <w:jc w:val="both"/>
      </w:pPr>
      <w:r>
        <w:t>Zamawiający może odstąpić od umowy, gdy Wykonawca wykonuje umowę w sposób nienależyty. W takim przypadku Zamawiający uprawniony jest do odstąpienia od umowy po uprzednim wezwaniu Wykonawcy do zaniechania naruszeń pod rygorem odstąpienia od umowy, w terminie 30 dni od dnia zaistnienia okoliczności uzasadniającej odstąpienie od umowy.</w:t>
      </w:r>
    </w:p>
    <w:p w:rsidR="008C3F04" w:rsidRDefault="0064706D">
      <w:pPr>
        <w:pStyle w:val="Heading20"/>
        <w:keepNext/>
        <w:keepLines/>
        <w:shd w:val="clear" w:color="auto" w:fill="auto"/>
        <w:spacing w:before="0" w:after="32" w:line="210" w:lineRule="exact"/>
        <w:ind w:left="40"/>
      </w:pPr>
      <w:bookmarkStart w:id="11" w:name="bookmark11"/>
      <w:r>
        <w:t>§10</w:t>
      </w:r>
      <w:bookmarkEnd w:id="11"/>
    </w:p>
    <w:p w:rsidR="008C3F04" w:rsidRDefault="0064706D">
      <w:pPr>
        <w:pStyle w:val="Bodytext40"/>
        <w:shd w:val="clear" w:color="auto" w:fill="auto"/>
        <w:spacing w:before="0"/>
        <w:ind w:left="40"/>
      </w:pPr>
      <w:r>
        <w:t>Nadzór</w:t>
      </w:r>
    </w:p>
    <w:p w:rsidR="008C3F04" w:rsidRDefault="0064706D">
      <w:pPr>
        <w:pStyle w:val="Bodytext20"/>
        <w:numPr>
          <w:ilvl w:val="0"/>
          <w:numId w:val="14"/>
        </w:numPr>
        <w:shd w:val="clear" w:color="auto" w:fill="auto"/>
        <w:tabs>
          <w:tab w:val="left" w:pos="311"/>
        </w:tabs>
        <w:spacing w:after="0" w:line="274" w:lineRule="exact"/>
        <w:ind w:left="320" w:hanging="320"/>
        <w:jc w:val="both"/>
      </w:pPr>
      <w:r>
        <w:t>Nadzór nad realizacją umowy w imieniu Zamawiającego sprawować będą:</w:t>
      </w:r>
    </w:p>
    <w:p w:rsidR="008C3F04" w:rsidRDefault="0064706D">
      <w:pPr>
        <w:pStyle w:val="Bodytext20"/>
        <w:numPr>
          <w:ilvl w:val="0"/>
          <w:numId w:val="15"/>
        </w:numPr>
        <w:shd w:val="clear" w:color="auto" w:fill="auto"/>
        <w:tabs>
          <w:tab w:val="left" w:pos="674"/>
        </w:tabs>
        <w:spacing w:after="0" w:line="274" w:lineRule="exact"/>
        <w:ind w:left="320" w:firstLine="0"/>
        <w:jc w:val="both"/>
      </w:pPr>
      <w:r>
        <w:t>pod wzg</w:t>
      </w:r>
      <w:r w:rsidR="00CA6B1B">
        <w:t>lędem technicznym Bartosz Sawicki</w:t>
      </w:r>
      <w:r>
        <w:t xml:space="preserve">, mail.: </w:t>
      </w:r>
      <w:r w:rsidR="00536747">
        <w:rPr>
          <w:rStyle w:val="Bodytext21"/>
          <w:lang w:val="pl-PL" w:eastAsia="pl-PL" w:bidi="pl-PL"/>
        </w:rPr>
        <w:t>informatyk@nowydwormaz.sr.gov.pl</w:t>
      </w:r>
    </w:p>
    <w:p w:rsidR="008C3F04" w:rsidRDefault="0064706D">
      <w:pPr>
        <w:pStyle w:val="Bodytext20"/>
        <w:numPr>
          <w:ilvl w:val="0"/>
          <w:numId w:val="15"/>
        </w:numPr>
        <w:shd w:val="clear" w:color="auto" w:fill="auto"/>
        <w:tabs>
          <w:tab w:val="left" w:pos="689"/>
          <w:tab w:val="left" w:leader="dot" w:pos="4561"/>
          <w:tab w:val="left" w:leader="dot" w:pos="5737"/>
          <w:tab w:val="left" w:leader="dot" w:pos="8103"/>
        </w:tabs>
        <w:spacing w:after="0" w:line="274" w:lineRule="exact"/>
        <w:ind w:left="320" w:firstLine="0"/>
        <w:jc w:val="both"/>
      </w:pPr>
      <w:r>
        <w:t>pod względem organizacyjnym</w:t>
      </w:r>
      <w:r>
        <w:tab/>
        <w:t>tel.:</w:t>
      </w:r>
      <w:r>
        <w:tab/>
        <w:t>mail:</w:t>
      </w:r>
      <w:r>
        <w:tab/>
      </w:r>
    </w:p>
    <w:p w:rsidR="008C3F04" w:rsidRDefault="0064706D">
      <w:pPr>
        <w:pStyle w:val="Bodytext20"/>
        <w:numPr>
          <w:ilvl w:val="0"/>
          <w:numId w:val="14"/>
        </w:numPr>
        <w:shd w:val="clear" w:color="auto" w:fill="auto"/>
        <w:tabs>
          <w:tab w:val="left" w:pos="333"/>
        </w:tabs>
        <w:spacing w:after="0" w:line="274" w:lineRule="exact"/>
        <w:ind w:left="320" w:hanging="320"/>
        <w:jc w:val="both"/>
      </w:pPr>
      <w:r>
        <w:t>Nadzór nad realizacją umowy w imieniu Wykonawcy sprawować będą:</w:t>
      </w:r>
    </w:p>
    <w:p w:rsidR="008C3F04" w:rsidRDefault="0064706D">
      <w:pPr>
        <w:pStyle w:val="Bodytext20"/>
        <w:numPr>
          <w:ilvl w:val="0"/>
          <w:numId w:val="16"/>
        </w:numPr>
        <w:shd w:val="clear" w:color="auto" w:fill="auto"/>
        <w:tabs>
          <w:tab w:val="left" w:pos="674"/>
          <w:tab w:val="left" w:leader="dot" w:pos="4201"/>
          <w:tab w:val="left" w:leader="dot" w:pos="5737"/>
          <w:tab w:val="left" w:leader="dot" w:pos="5901"/>
          <w:tab w:val="left" w:leader="dot" w:pos="8103"/>
        </w:tabs>
        <w:spacing w:after="0" w:line="274" w:lineRule="exact"/>
        <w:ind w:left="320" w:firstLine="0"/>
        <w:jc w:val="both"/>
      </w:pPr>
      <w:r>
        <w:t>pod względem technicznym:</w:t>
      </w:r>
      <w:r>
        <w:tab/>
        <w:t>tel.:</w:t>
      </w:r>
      <w:r>
        <w:tab/>
      </w:r>
      <w:r>
        <w:tab/>
        <w:t xml:space="preserve"> mail:</w:t>
      </w:r>
      <w:r>
        <w:tab/>
      </w:r>
    </w:p>
    <w:p w:rsidR="008C3F04" w:rsidRDefault="0064706D">
      <w:pPr>
        <w:pStyle w:val="Bodytext20"/>
        <w:numPr>
          <w:ilvl w:val="0"/>
          <w:numId w:val="16"/>
        </w:numPr>
        <w:shd w:val="clear" w:color="auto" w:fill="auto"/>
        <w:tabs>
          <w:tab w:val="left" w:pos="696"/>
          <w:tab w:val="left" w:leader="dot" w:pos="4910"/>
          <w:tab w:val="left" w:leader="dot" w:pos="5095"/>
          <w:tab w:val="left" w:leader="dot" w:pos="6202"/>
          <w:tab w:val="left" w:leader="dot" w:pos="8103"/>
        </w:tabs>
        <w:spacing w:after="0" w:line="274" w:lineRule="exact"/>
        <w:ind w:left="320" w:firstLine="0"/>
        <w:jc w:val="both"/>
      </w:pPr>
      <w:r>
        <w:t>pod względem organizacyjnym:</w:t>
      </w:r>
      <w:r>
        <w:tab/>
      </w:r>
      <w:r>
        <w:tab/>
        <w:t xml:space="preserve"> tel.:</w:t>
      </w:r>
      <w:r>
        <w:tab/>
        <w:t xml:space="preserve">mail: </w:t>
      </w:r>
      <w:r>
        <w:tab/>
      </w:r>
    </w:p>
    <w:p w:rsidR="008C3F04" w:rsidRDefault="0064706D">
      <w:pPr>
        <w:pStyle w:val="Bodytext20"/>
        <w:numPr>
          <w:ilvl w:val="0"/>
          <w:numId w:val="14"/>
        </w:numPr>
        <w:shd w:val="clear" w:color="auto" w:fill="auto"/>
        <w:tabs>
          <w:tab w:val="left" w:pos="333"/>
        </w:tabs>
        <w:spacing w:after="0" w:line="274" w:lineRule="exact"/>
        <w:ind w:left="320" w:hanging="320"/>
        <w:jc w:val="both"/>
        <w:sectPr w:rsidR="008C3F04">
          <w:pgSz w:w="12240" w:h="20160"/>
          <w:pgMar w:top="1305" w:right="1639" w:bottom="1305" w:left="1485" w:header="0" w:footer="3" w:gutter="0"/>
          <w:cols w:space="720"/>
          <w:noEndnote/>
          <w:docGrid w:linePitch="360"/>
        </w:sectPr>
      </w:pPr>
      <w:r>
        <w:t>Zmiana osob</w:t>
      </w:r>
      <w:r w:rsidR="00974E65">
        <w:t>y do współpracy ze strony zarówn</w:t>
      </w:r>
      <w:r>
        <w:t>o Zamawiającego, jak i Wykonawcy wymaga poinformowania w trybie zawiadomienia pisemnego. Zmiana osoby wyznaczonej do współpracy me stanowi zmiany umowy.</w:t>
      </w:r>
    </w:p>
    <w:p w:rsidR="008C3F04" w:rsidRDefault="0064706D">
      <w:pPr>
        <w:pStyle w:val="Heading240"/>
        <w:keepNext/>
        <w:keepLines/>
        <w:shd w:val="clear" w:color="auto" w:fill="auto"/>
        <w:spacing w:after="0" w:line="240" w:lineRule="exact"/>
        <w:ind w:left="20"/>
      </w:pPr>
      <w:bookmarkStart w:id="12" w:name="bookmark12"/>
      <w:r>
        <w:lastRenderedPageBreak/>
        <w:t>§11</w:t>
      </w:r>
      <w:bookmarkEnd w:id="12"/>
    </w:p>
    <w:p w:rsidR="008C3F04" w:rsidRDefault="0064706D">
      <w:pPr>
        <w:pStyle w:val="Heading30"/>
        <w:keepNext/>
        <w:keepLines/>
        <w:shd w:val="clear" w:color="auto" w:fill="auto"/>
        <w:spacing w:before="0" w:after="0" w:line="240" w:lineRule="exact"/>
        <w:ind w:left="20" w:firstLine="0"/>
      </w:pPr>
      <w:bookmarkStart w:id="13" w:name="bookmark13"/>
      <w:r>
        <w:t>Postanowienia końcowe</w:t>
      </w:r>
      <w:bookmarkEnd w:id="13"/>
    </w:p>
    <w:p w:rsidR="008C3F04" w:rsidRDefault="0064706D">
      <w:pPr>
        <w:pStyle w:val="Bodytext20"/>
        <w:numPr>
          <w:ilvl w:val="0"/>
          <w:numId w:val="17"/>
        </w:numPr>
        <w:shd w:val="clear" w:color="auto" w:fill="auto"/>
        <w:tabs>
          <w:tab w:val="left" w:pos="334"/>
        </w:tabs>
        <w:spacing w:after="0" w:line="274" w:lineRule="exact"/>
        <w:ind w:left="360" w:hanging="360"/>
        <w:jc w:val="both"/>
      </w:pPr>
      <w:r>
        <w:t>Wszelkie zmiany umowy, powiadomienia i oświadczenia kierowane do drugiej Strony wymagają formy pisemnej.</w:t>
      </w:r>
    </w:p>
    <w:p w:rsidR="008C3F04" w:rsidRDefault="0064706D">
      <w:pPr>
        <w:pStyle w:val="Bodytext20"/>
        <w:numPr>
          <w:ilvl w:val="0"/>
          <w:numId w:val="17"/>
        </w:numPr>
        <w:shd w:val="clear" w:color="auto" w:fill="auto"/>
        <w:tabs>
          <w:tab w:val="left" w:pos="356"/>
        </w:tabs>
        <w:spacing w:after="0" w:line="274" w:lineRule="exact"/>
        <w:ind w:left="360" w:hanging="360"/>
        <w:jc w:val="both"/>
      </w:pPr>
      <w:r>
        <w:t>Wykonawca nie może powierzyć wykonania przedmiotu umowy osobom trzecim bez uprzedniej pisemnej zgody Zamawiającego.</w:t>
      </w:r>
    </w:p>
    <w:p w:rsidR="008C3F04" w:rsidRDefault="0064706D">
      <w:pPr>
        <w:pStyle w:val="Bodytext20"/>
        <w:numPr>
          <w:ilvl w:val="0"/>
          <w:numId w:val="17"/>
        </w:numPr>
        <w:shd w:val="clear" w:color="auto" w:fill="auto"/>
        <w:tabs>
          <w:tab w:val="left" w:pos="356"/>
        </w:tabs>
        <w:spacing w:after="0" w:line="274" w:lineRule="exact"/>
        <w:ind w:left="360" w:hanging="360"/>
        <w:jc w:val="both"/>
      </w:pPr>
      <w:r>
        <w:t>Wszelkie zmiany i uzupełnienia w umowie mogą być dokonane za zgodą obu stron wyłącznie w formie pisemnej pod rygorem nieważności.</w:t>
      </w:r>
    </w:p>
    <w:p w:rsidR="008C3F04" w:rsidRDefault="0064706D">
      <w:pPr>
        <w:pStyle w:val="Bodytext20"/>
        <w:numPr>
          <w:ilvl w:val="0"/>
          <w:numId w:val="17"/>
        </w:numPr>
        <w:shd w:val="clear" w:color="auto" w:fill="auto"/>
        <w:tabs>
          <w:tab w:val="left" w:pos="356"/>
        </w:tabs>
        <w:spacing w:after="0" w:line="274" w:lineRule="exact"/>
        <w:ind w:left="360" w:hanging="360"/>
        <w:jc w:val="both"/>
      </w:pPr>
      <w:r>
        <w:t>W sprawach nieuregulowanych umow</w:t>
      </w:r>
      <w:bookmarkStart w:id="14" w:name="_GoBack"/>
      <w:bookmarkEnd w:id="14"/>
      <w:r>
        <w:t xml:space="preserve">ą mają zastosowanie powszechnie obowiązujące przepisy prawda polskiego, a w szczególności przepisy kodeksu cywilnego i ustawy o prawie autorskim i prawach pokrewnych (Dz. U. z 2018 r. poz. 1191 z póżn.zm.), a w zakresie dotyczącym usług świadczonych drogą elektroniczną odpowiednie zastosowanie mają przepisy ustawy z dnia 18 lipca 2002 r. - o świadczeniu usług drogą elektroniczną (Dz. U. z 2017r. z poz. 1219 z </w:t>
      </w:r>
      <w:proofErr w:type="spellStart"/>
      <w:r>
        <w:t>póż</w:t>
      </w:r>
      <w:proofErr w:type="spellEnd"/>
      <w:r>
        <w:t>. zm.).</w:t>
      </w:r>
    </w:p>
    <w:p w:rsidR="008C3F04" w:rsidRDefault="0064706D">
      <w:pPr>
        <w:pStyle w:val="Bodytext20"/>
        <w:numPr>
          <w:ilvl w:val="0"/>
          <w:numId w:val="17"/>
        </w:numPr>
        <w:shd w:val="clear" w:color="auto" w:fill="auto"/>
        <w:tabs>
          <w:tab w:val="left" w:pos="356"/>
        </w:tabs>
        <w:spacing w:after="0" w:line="274" w:lineRule="exact"/>
        <w:ind w:left="360" w:hanging="360"/>
        <w:jc w:val="both"/>
      </w:pPr>
      <w:r>
        <w:t>Spory mogące wyniknąć ze stosunku objętego umową Strony poddają rozstrzygnięciu sądu powszechnego właściwego miejscowo dla siedziby Zamawiającego.</w:t>
      </w:r>
    </w:p>
    <w:p w:rsidR="008C3F04" w:rsidRDefault="0064706D">
      <w:pPr>
        <w:pStyle w:val="Bodytext20"/>
        <w:numPr>
          <w:ilvl w:val="0"/>
          <w:numId w:val="17"/>
        </w:numPr>
        <w:shd w:val="clear" w:color="auto" w:fill="auto"/>
        <w:tabs>
          <w:tab w:val="left" w:pos="356"/>
        </w:tabs>
        <w:spacing w:after="774" w:line="274" w:lineRule="exact"/>
        <w:ind w:left="360" w:hanging="360"/>
        <w:jc w:val="both"/>
      </w:pPr>
      <w:r>
        <w:t>Umowa została sporządzona w dwóch jednobrzmiących egzemplarzach - jeden dla Zamawiającego i jeden dla Wykonawcy.</w:t>
      </w:r>
    </w:p>
    <w:p w:rsidR="008C3F04" w:rsidRDefault="0064706D">
      <w:pPr>
        <w:pStyle w:val="Bodytext20"/>
        <w:shd w:val="clear" w:color="auto" w:fill="auto"/>
        <w:spacing w:after="0" w:line="281" w:lineRule="exact"/>
        <w:ind w:left="360" w:hanging="360"/>
        <w:jc w:val="both"/>
      </w:pPr>
      <w:r>
        <w:t>Załączniki:</w:t>
      </w:r>
    </w:p>
    <w:p w:rsidR="008C3F04" w:rsidRDefault="0064706D">
      <w:pPr>
        <w:pStyle w:val="Bodytext20"/>
        <w:numPr>
          <w:ilvl w:val="0"/>
          <w:numId w:val="18"/>
        </w:numPr>
        <w:shd w:val="clear" w:color="auto" w:fill="auto"/>
        <w:tabs>
          <w:tab w:val="left" w:pos="716"/>
        </w:tabs>
        <w:spacing w:after="0" w:line="281" w:lineRule="exact"/>
        <w:ind w:left="360" w:firstLine="0"/>
        <w:jc w:val="both"/>
      </w:pPr>
      <w:r>
        <w:t>nr 1 -SIWZ,</w:t>
      </w:r>
    </w:p>
    <w:p w:rsidR="008C3F04" w:rsidRDefault="0064706D">
      <w:pPr>
        <w:pStyle w:val="Bodytext20"/>
        <w:numPr>
          <w:ilvl w:val="0"/>
          <w:numId w:val="18"/>
        </w:numPr>
        <w:shd w:val="clear" w:color="auto" w:fill="auto"/>
        <w:tabs>
          <w:tab w:val="left" w:pos="744"/>
        </w:tabs>
        <w:spacing w:after="993" w:line="281" w:lineRule="exact"/>
        <w:ind w:left="360" w:firstLine="0"/>
        <w:jc w:val="both"/>
      </w:pPr>
      <w:r>
        <w:t>nr 2 - Oferta.</w:t>
      </w:r>
    </w:p>
    <w:p w:rsidR="008C3F04" w:rsidRDefault="008F5B91">
      <w:pPr>
        <w:pStyle w:val="Heading30"/>
        <w:keepNext/>
        <w:keepLines/>
        <w:shd w:val="clear" w:color="auto" w:fill="auto"/>
        <w:spacing w:before="0" w:after="0" w:line="240" w:lineRule="exact"/>
        <w:ind w:left="360"/>
        <w:jc w:val="both"/>
        <w:sectPr w:rsidR="008C3F04">
          <w:pgSz w:w="12240" w:h="20160"/>
          <w:pgMar w:top="1336" w:right="1720" w:bottom="1336" w:left="1454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9pt;margin-top:-1.3pt;width:65.5pt;height:15pt;z-index:-251658752;mso-wrap-distance-left:5pt;mso-wrap-distance-right:5pt;mso-position-horizontal-relative:margin" filled="f" stroked="f">
            <v:textbox style="mso-fit-shape-to-text:t" inset="0,0,0,0">
              <w:txbxContent>
                <w:p w:rsidR="008C3F04" w:rsidRDefault="0064706D">
                  <w:pPr>
                    <w:pStyle w:val="Bodytext40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Bodytext4Exact"/>
                      <w:b/>
                      <w:bCs/>
                    </w:rPr>
                    <w:t>Wykonawca</w:t>
                  </w:r>
                </w:p>
              </w:txbxContent>
            </v:textbox>
            <w10:wrap type="square" side="left" anchorx="margin"/>
          </v:shape>
        </w:pict>
      </w:r>
      <w:bookmarkStart w:id="15" w:name="bookmark14"/>
      <w:r w:rsidR="0064706D">
        <w:t>Zamawiający</w:t>
      </w:r>
      <w:bookmarkEnd w:id="15"/>
    </w:p>
    <w:p w:rsidR="008C3F04" w:rsidRDefault="0064706D">
      <w:pPr>
        <w:pStyle w:val="Bodytext20"/>
        <w:shd w:val="clear" w:color="auto" w:fill="auto"/>
        <w:spacing w:after="0" w:line="274" w:lineRule="exact"/>
        <w:ind w:left="40" w:firstLine="0"/>
        <w:jc w:val="center"/>
      </w:pPr>
      <w:r>
        <w:lastRenderedPageBreak/>
        <w:t>Ochrona tajemnicy i zasady poufności</w:t>
      </w:r>
    </w:p>
    <w:p w:rsidR="008C3F04" w:rsidRDefault="0064706D">
      <w:pPr>
        <w:pStyle w:val="Bodytext20"/>
        <w:numPr>
          <w:ilvl w:val="0"/>
          <w:numId w:val="19"/>
        </w:numPr>
        <w:shd w:val="clear" w:color="auto" w:fill="auto"/>
        <w:tabs>
          <w:tab w:val="left" w:pos="410"/>
        </w:tabs>
        <w:spacing w:after="0" w:line="274" w:lineRule="exact"/>
        <w:ind w:left="440" w:hanging="440"/>
        <w:jc w:val="both"/>
      </w:pPr>
      <w:r>
        <w:t>Informacje udostępniane Wykonawcy (w tym tłumaczom) w ramach wykonywania przedmiotu umowy będą traktowane przez Wykonawcę jako istotne (w czasie obowiązywania umowy oraz 10 lat po jej rozwiązaniu, wygaśnięciu lub odstąpieniu od niej) i mogą być ujawniane wyłącznie tym pracownikom i upoważnionym przedstawicielom, których obowiązkiem jest realizacja umowy, pod rygorem pociągnięcia przez Zamawiającego do odpowiedzialności za naruszenie poufności.</w:t>
      </w:r>
    </w:p>
    <w:p w:rsidR="008C3F04" w:rsidRDefault="0064706D">
      <w:pPr>
        <w:pStyle w:val="Bodytext20"/>
        <w:numPr>
          <w:ilvl w:val="0"/>
          <w:numId w:val="19"/>
        </w:numPr>
        <w:shd w:val="clear" w:color="auto" w:fill="auto"/>
        <w:tabs>
          <w:tab w:val="left" w:pos="410"/>
        </w:tabs>
        <w:spacing w:after="0" w:line="274" w:lineRule="exact"/>
        <w:ind w:left="440" w:hanging="440"/>
        <w:jc w:val="both"/>
      </w:pPr>
      <w:r>
        <w:t>Wykonawca zobowiązuje się do zachowania poufności informacji istotnych, w posiadanie których wejdzie w trakcie wykonywania umowy, w szczególności:</w:t>
      </w:r>
    </w:p>
    <w:p w:rsidR="008C3F04" w:rsidRDefault="0064706D">
      <w:pPr>
        <w:pStyle w:val="Bodytext20"/>
        <w:numPr>
          <w:ilvl w:val="0"/>
          <w:numId w:val="20"/>
        </w:numPr>
        <w:shd w:val="clear" w:color="auto" w:fill="auto"/>
        <w:tabs>
          <w:tab w:val="left" w:pos="746"/>
        </w:tabs>
        <w:spacing w:after="0" w:line="274" w:lineRule="exact"/>
        <w:ind w:left="720" w:hanging="280"/>
        <w:jc w:val="both"/>
      </w:pPr>
      <w:r>
        <w:t>nieujawniania i niezezwalania na ujawnienie informacji w jakiejkolwiek formie w całości lub w części jakiejkolwiek osobie trzeciej bez uprzedniej pisemnej zgody Zamawiającego;</w:t>
      </w:r>
    </w:p>
    <w:p w:rsidR="008C3F04" w:rsidRDefault="0064706D">
      <w:pPr>
        <w:pStyle w:val="Bodytext20"/>
        <w:numPr>
          <w:ilvl w:val="0"/>
          <w:numId w:val="20"/>
        </w:numPr>
        <w:shd w:val="clear" w:color="auto" w:fill="auto"/>
        <w:tabs>
          <w:tab w:val="left" w:pos="760"/>
        </w:tabs>
        <w:spacing w:after="0" w:line="274" w:lineRule="exact"/>
        <w:ind w:left="720" w:hanging="280"/>
        <w:jc w:val="both"/>
      </w:pPr>
      <w:r>
        <w:t xml:space="preserve">zapewnienia, że personel oraz inni współpracownicy Wykonawcy, którym informacje zostaną udostępnione nie ujawnią i nie zezwolą na ich </w:t>
      </w:r>
      <w:proofErr w:type="spellStart"/>
      <w:r>
        <w:t>ujawmieme</w:t>
      </w:r>
      <w:proofErr w:type="spellEnd"/>
      <w:r>
        <w:t xml:space="preserve"> w jakiejkolwiek formie w całości lub w części jakiejkolwiek osobie trzeciej bez uprzedniej pisemnej zgody Zamawiającego;</w:t>
      </w:r>
    </w:p>
    <w:p w:rsidR="008C3F04" w:rsidRDefault="0064706D">
      <w:pPr>
        <w:pStyle w:val="Bodytext20"/>
        <w:numPr>
          <w:ilvl w:val="0"/>
          <w:numId w:val="20"/>
        </w:numPr>
        <w:shd w:val="clear" w:color="auto" w:fill="auto"/>
        <w:tabs>
          <w:tab w:val="left" w:pos="760"/>
        </w:tabs>
        <w:spacing w:after="0" w:line="274" w:lineRule="exact"/>
        <w:ind w:left="720" w:hanging="280"/>
        <w:jc w:val="both"/>
      </w:pPr>
      <w:r>
        <w:t>zapewnienia prawidłowej ochrony informacji przed utratą, kradzieżą, zniszczeniem, zgubieniem lub dostępem osób trzecich nieupoważnionych do uzyskania informacji, o których mowa w ust. 1 powyżej;</w:t>
      </w:r>
    </w:p>
    <w:p w:rsidR="008C3F04" w:rsidRDefault="0064706D">
      <w:pPr>
        <w:pStyle w:val="Bodytext20"/>
        <w:numPr>
          <w:ilvl w:val="0"/>
          <w:numId w:val="20"/>
        </w:numPr>
        <w:shd w:val="clear" w:color="auto" w:fill="auto"/>
        <w:tabs>
          <w:tab w:val="left" w:pos="767"/>
        </w:tabs>
        <w:spacing w:after="0" w:line="274" w:lineRule="exact"/>
        <w:ind w:left="720" w:hanging="280"/>
        <w:jc w:val="both"/>
      </w:pPr>
      <w:r>
        <w:t>przejęcia na siebie wszelkich roszczeń osób trzecich w stosunku do Zamawiającego, wynikających z wykorzystania przez Wykonawcę danych uzyskanych w czasie wykonywania umowy w sposób naruszający ich postanowienia.</w:t>
      </w:r>
    </w:p>
    <w:p w:rsidR="008C3F04" w:rsidRDefault="0064706D">
      <w:pPr>
        <w:pStyle w:val="Bodytext20"/>
        <w:numPr>
          <w:ilvl w:val="0"/>
          <w:numId w:val="19"/>
        </w:numPr>
        <w:shd w:val="clear" w:color="auto" w:fill="auto"/>
        <w:tabs>
          <w:tab w:val="left" w:pos="410"/>
        </w:tabs>
        <w:spacing w:after="0" w:line="274" w:lineRule="exact"/>
        <w:ind w:left="440" w:hanging="440"/>
        <w:jc w:val="both"/>
      </w:pPr>
      <w:r>
        <w:t>Wykonawca zobowiązuje się do niewykorzystywania informacji, o których mowa w</w:t>
      </w:r>
      <w:r>
        <w:rPr>
          <w:vertAlign w:val="superscript"/>
        </w:rPr>
        <w:t>7</w:t>
      </w:r>
      <w:r>
        <w:t xml:space="preserve"> ust. 1 powyżej do innych celów' niż wykonywanie czynności wynikających z umowy bez uprzedniej zgody Zamawiającego wyrażonej pisemnie pod rygorem nieważności.</w:t>
      </w:r>
    </w:p>
    <w:p w:rsidR="008C3F04" w:rsidRDefault="0064706D">
      <w:pPr>
        <w:pStyle w:val="Bodytext20"/>
        <w:numPr>
          <w:ilvl w:val="0"/>
          <w:numId w:val="19"/>
        </w:numPr>
        <w:shd w:val="clear" w:color="auto" w:fill="auto"/>
        <w:tabs>
          <w:tab w:val="left" w:pos="410"/>
        </w:tabs>
        <w:spacing w:after="0" w:line="274" w:lineRule="exact"/>
        <w:ind w:left="440" w:hanging="440"/>
        <w:jc w:val="both"/>
      </w:pPr>
      <w:r>
        <w:t>Wykonawca zobowiązuje się do niezwłocznego zawiadomienia Zamawiającego o każdym przypadku ujawnienia informacji, o których mowa w' ust. 1 powyżej, pozostającym w sprzeczności z postanowieniami umowy.</w:t>
      </w:r>
    </w:p>
    <w:p w:rsidR="008C3F04" w:rsidRDefault="0064706D">
      <w:pPr>
        <w:pStyle w:val="Bodytext20"/>
        <w:numPr>
          <w:ilvl w:val="0"/>
          <w:numId w:val="19"/>
        </w:numPr>
        <w:shd w:val="clear" w:color="auto" w:fill="auto"/>
        <w:tabs>
          <w:tab w:val="left" w:pos="410"/>
        </w:tabs>
        <w:spacing w:after="0" w:line="274" w:lineRule="exact"/>
        <w:ind w:left="440" w:hanging="440"/>
        <w:jc w:val="both"/>
      </w:pPr>
      <w:r>
        <w:t>Zobowiązanie do zachowania poufności informacji, o których mowa w ust. 1 powyżej nie dotyczy przypadków, gdy informacje te:</w:t>
      </w:r>
    </w:p>
    <w:p w:rsidR="008C3F04" w:rsidRDefault="0064706D">
      <w:pPr>
        <w:pStyle w:val="Bodytext20"/>
        <w:numPr>
          <w:ilvl w:val="0"/>
          <w:numId w:val="21"/>
        </w:numPr>
        <w:shd w:val="clear" w:color="auto" w:fill="auto"/>
        <w:tabs>
          <w:tab w:val="left" w:pos="746"/>
        </w:tabs>
        <w:spacing w:after="0" w:line="274" w:lineRule="exact"/>
        <w:ind w:left="720" w:hanging="280"/>
        <w:jc w:val="both"/>
      </w:pPr>
      <w:r>
        <w:t>stały się publicznie dostępne, jednak w inny sposób niż w wyniku naruszenia umowy;</w:t>
      </w:r>
    </w:p>
    <w:p w:rsidR="008C3F04" w:rsidRDefault="0064706D">
      <w:pPr>
        <w:pStyle w:val="Bodytext20"/>
        <w:numPr>
          <w:ilvl w:val="0"/>
          <w:numId w:val="21"/>
        </w:numPr>
        <w:shd w:val="clear" w:color="auto" w:fill="auto"/>
        <w:tabs>
          <w:tab w:val="left" w:pos="760"/>
        </w:tabs>
        <w:spacing w:after="0" w:line="274" w:lineRule="exact"/>
        <w:ind w:left="720" w:hanging="280"/>
        <w:jc w:val="both"/>
      </w:pPr>
      <w:r>
        <w:t>muszą zostać udostępnione zgodnie z obowiązkiem wynikającym z przepisów powszechnie obowiązującego prawa, orzeczenia sądu lub uprawnionego organu administracji państwowej; w takim przypadku Wykonawca będzie zobowiązany zapewnić, by udostępnienie informacji, o których mowa w' ust. 1 powyżej nastąpiło tylko i wyłącznie w zakresie koniecznym dla zadośćuczynienia powyższemu obowiązkowi</w:t>
      </w:r>
    </w:p>
    <w:p w:rsidR="008C3F04" w:rsidRDefault="0064706D">
      <w:pPr>
        <w:pStyle w:val="Bodytext20"/>
        <w:numPr>
          <w:ilvl w:val="0"/>
          <w:numId w:val="19"/>
        </w:numPr>
        <w:shd w:val="clear" w:color="auto" w:fill="auto"/>
        <w:tabs>
          <w:tab w:val="left" w:pos="410"/>
        </w:tabs>
        <w:spacing w:after="0" w:line="274" w:lineRule="exact"/>
        <w:ind w:left="440" w:hanging="440"/>
        <w:jc w:val="both"/>
      </w:pPr>
      <w:proofErr w:type="spellStart"/>
      <w:r>
        <w:t>W</w:t>
      </w:r>
      <w:r>
        <w:rPr>
          <w:vertAlign w:val="superscript"/>
        </w:rPr>
        <w:t>T</w:t>
      </w:r>
      <w:r>
        <w:t>ykonawca</w:t>
      </w:r>
      <w:proofErr w:type="spellEnd"/>
      <w:r>
        <w:t xml:space="preserve"> zapewnia, że tłumacz </w:t>
      </w:r>
      <w:proofErr w:type="spellStart"/>
      <w:r>
        <w:t>zachow</w:t>
      </w:r>
      <w:r>
        <w:rPr>
          <w:vertAlign w:val="superscript"/>
        </w:rPr>
        <w:t>r</w:t>
      </w:r>
      <w:r>
        <w:t>a</w:t>
      </w:r>
      <w:proofErr w:type="spellEnd"/>
      <w:r>
        <w:t xml:space="preserve"> w </w:t>
      </w:r>
      <w:proofErr w:type="spellStart"/>
      <w:r>
        <w:t>tajenuncy</w:t>
      </w:r>
      <w:proofErr w:type="spellEnd"/>
      <w:r>
        <w:t xml:space="preserve"> informacje związane z osobą uprawnioną w rozumieniu przepisów’ ustawy z dnia 19 sierpnia 201 </w:t>
      </w:r>
      <w:proofErr w:type="spellStart"/>
      <w:r>
        <w:t>lr</w:t>
      </w:r>
      <w:proofErr w:type="spellEnd"/>
      <w:r>
        <w:t>. - o języku migowym i innych środkach komunikowania się (tj. Dz. U. z 2017 r. poz. 1824) chyba, że:</w:t>
      </w:r>
    </w:p>
    <w:p w:rsidR="008C3F04" w:rsidRDefault="0064706D">
      <w:pPr>
        <w:pStyle w:val="Bodytext20"/>
        <w:numPr>
          <w:ilvl w:val="0"/>
          <w:numId w:val="22"/>
        </w:numPr>
        <w:shd w:val="clear" w:color="auto" w:fill="auto"/>
        <w:tabs>
          <w:tab w:val="left" w:pos="746"/>
        </w:tabs>
        <w:spacing w:after="0" w:line="274" w:lineRule="exact"/>
        <w:ind w:left="720" w:hanging="280"/>
        <w:jc w:val="both"/>
      </w:pPr>
      <w:r>
        <w:t>zachowanie tajemnicy może stanowić niebezpieczeństwo dla życia lub zdrowia osoby uprawnionej lub innych osób.</w:t>
      </w:r>
    </w:p>
    <w:p w:rsidR="008C3F04" w:rsidRDefault="0064706D">
      <w:pPr>
        <w:pStyle w:val="Bodytext20"/>
        <w:numPr>
          <w:ilvl w:val="0"/>
          <w:numId w:val="22"/>
        </w:numPr>
        <w:shd w:val="clear" w:color="auto" w:fill="auto"/>
        <w:tabs>
          <w:tab w:val="left" w:pos="760"/>
        </w:tabs>
        <w:spacing w:after="0" w:line="295" w:lineRule="exact"/>
        <w:ind w:left="720" w:hanging="280"/>
        <w:jc w:val="both"/>
      </w:pPr>
      <w:r>
        <w:t>osoba uprawniona lub jej przedstawiciel ustawowy wyraża zgodę na ujawnienie tajemnicy.</w:t>
      </w:r>
    </w:p>
    <w:sectPr w:rsidR="008C3F04">
      <w:headerReference w:type="default" r:id="rId11"/>
      <w:pgSz w:w="12240" w:h="20160"/>
      <w:pgMar w:top="1625" w:right="1729" w:bottom="1625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91" w:rsidRDefault="008F5B91">
      <w:r>
        <w:separator/>
      </w:r>
    </w:p>
  </w:endnote>
  <w:endnote w:type="continuationSeparator" w:id="0">
    <w:p w:rsidR="008F5B91" w:rsidRDefault="008F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91" w:rsidRDefault="008F5B91"/>
  </w:footnote>
  <w:footnote w:type="continuationSeparator" w:id="0">
    <w:p w:rsidR="008F5B91" w:rsidRDefault="008F5B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04" w:rsidRDefault="008F5B9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1pt;margin-top:68.35pt;width:13.3pt;height:11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3F04" w:rsidRDefault="0064706D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  <w:b/>
                    <w:bCs/>
                  </w:rPr>
                  <w:t>§3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04" w:rsidRDefault="008C3F0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04" w:rsidRDefault="008F5B9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0.85pt;margin-top:68.45pt;width:13.7pt;height:11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3F04" w:rsidRDefault="0064706D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  <w:b/>
                    <w:bCs/>
                  </w:rPr>
                  <w:t>§7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292C"/>
    <w:multiLevelType w:val="multilevel"/>
    <w:tmpl w:val="732E2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B696B"/>
    <w:multiLevelType w:val="multilevel"/>
    <w:tmpl w:val="E236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90882"/>
    <w:multiLevelType w:val="multilevel"/>
    <w:tmpl w:val="18A8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45025A"/>
    <w:multiLevelType w:val="multilevel"/>
    <w:tmpl w:val="ACAE1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F76C80"/>
    <w:multiLevelType w:val="multilevel"/>
    <w:tmpl w:val="73B45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777C2"/>
    <w:multiLevelType w:val="multilevel"/>
    <w:tmpl w:val="28FE0A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B20571"/>
    <w:multiLevelType w:val="multilevel"/>
    <w:tmpl w:val="DDBA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675C00"/>
    <w:multiLevelType w:val="multilevel"/>
    <w:tmpl w:val="6B5897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003C21"/>
    <w:multiLevelType w:val="multilevel"/>
    <w:tmpl w:val="22C08B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702989"/>
    <w:multiLevelType w:val="multilevel"/>
    <w:tmpl w:val="519C4D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3F02FE"/>
    <w:multiLevelType w:val="multilevel"/>
    <w:tmpl w:val="140A1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374E86"/>
    <w:multiLevelType w:val="multilevel"/>
    <w:tmpl w:val="707818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D91A71"/>
    <w:multiLevelType w:val="multilevel"/>
    <w:tmpl w:val="0FE660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B113D2"/>
    <w:multiLevelType w:val="multilevel"/>
    <w:tmpl w:val="0F686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C30EF0"/>
    <w:multiLevelType w:val="multilevel"/>
    <w:tmpl w:val="7D9E81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CF3C2B"/>
    <w:multiLevelType w:val="multilevel"/>
    <w:tmpl w:val="F11678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720421"/>
    <w:multiLevelType w:val="multilevel"/>
    <w:tmpl w:val="1E782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B02EE4"/>
    <w:multiLevelType w:val="multilevel"/>
    <w:tmpl w:val="328A2E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0052AD"/>
    <w:multiLevelType w:val="multilevel"/>
    <w:tmpl w:val="0778BF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50743F"/>
    <w:multiLevelType w:val="multilevel"/>
    <w:tmpl w:val="D5B404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0F02EC"/>
    <w:multiLevelType w:val="multilevel"/>
    <w:tmpl w:val="AA9A6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A83F76"/>
    <w:multiLevelType w:val="multilevel"/>
    <w:tmpl w:val="9F8EB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8"/>
  </w:num>
  <w:num w:numId="5">
    <w:abstractNumId w:val="20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14"/>
  </w:num>
  <w:num w:numId="11">
    <w:abstractNumId w:val="16"/>
  </w:num>
  <w:num w:numId="12">
    <w:abstractNumId w:val="12"/>
  </w:num>
  <w:num w:numId="13">
    <w:abstractNumId w:val="21"/>
  </w:num>
  <w:num w:numId="14">
    <w:abstractNumId w:val="2"/>
  </w:num>
  <w:num w:numId="15">
    <w:abstractNumId w:val="8"/>
  </w:num>
  <w:num w:numId="16">
    <w:abstractNumId w:val="15"/>
  </w:num>
  <w:num w:numId="17">
    <w:abstractNumId w:val="13"/>
  </w:num>
  <w:num w:numId="18">
    <w:abstractNumId w:val="17"/>
  </w:num>
  <w:num w:numId="19">
    <w:abstractNumId w:val="0"/>
  </w:num>
  <w:num w:numId="20">
    <w:abstractNumId w:val="11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C3F04"/>
    <w:rsid w:val="002A73A7"/>
    <w:rsid w:val="004D0C85"/>
    <w:rsid w:val="00536747"/>
    <w:rsid w:val="005C0922"/>
    <w:rsid w:val="0064706D"/>
    <w:rsid w:val="00657F58"/>
    <w:rsid w:val="008C3F04"/>
    <w:rsid w:val="008F5B91"/>
    <w:rsid w:val="00974E65"/>
    <w:rsid w:val="00AD7045"/>
    <w:rsid w:val="00AF6C86"/>
    <w:rsid w:val="00CA6B1B"/>
    <w:rsid w:val="00CB48B5"/>
    <w:rsid w:val="00DF1D42"/>
    <w:rsid w:val="00E6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Domylnaczcionkaakapitu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omylnaczcionkaakapitu"/>
    <w:link w:val="Heading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Heading12">
    <w:name w:val="Heading #1 (2)_"/>
    <w:basedOn w:val="Domylnaczcionkaakapitu"/>
    <w:link w:val="Heading120"/>
    <w:rPr>
      <w:rFonts w:ascii="Yu Gothic" w:eastAsia="Yu Gothic" w:hAnsi="Yu Gothic" w:cs="Yu Gothic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Yu Gothic" w:eastAsia="Yu Gothic" w:hAnsi="Yu Gothic" w:cs="Yu Gothic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Yu Gothic" w:eastAsia="Yu Gothic" w:hAnsi="Yu Gothic" w:cs="Yu Gothic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Heading22">
    <w:name w:val="Heading #2 (2)_"/>
    <w:basedOn w:val="Domylnaczcionkaakapitu"/>
    <w:link w:val="Heading220"/>
    <w:rPr>
      <w:rFonts w:ascii="Yu Gothic" w:eastAsia="Yu Gothic" w:hAnsi="Yu Gothic" w:cs="Yu Gothic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13">
    <w:name w:val="Heading #1 (3)_"/>
    <w:basedOn w:val="Domylnaczcionkaakapitu"/>
    <w:link w:val="Heading1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3">
    <w:name w:val="Heading #2 (3)_"/>
    <w:basedOn w:val="Domylnaczcionkaakapitu"/>
    <w:link w:val="Heading230"/>
    <w:rPr>
      <w:rFonts w:ascii="Yu Gothic" w:eastAsia="Yu Gothic" w:hAnsi="Yu Gothic" w:cs="Yu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Domylnaczcionkaakapitu"/>
    <w:link w:val="Heading20"/>
    <w:rPr>
      <w:rFonts w:ascii="Yu Gothic" w:eastAsia="Yu Gothic" w:hAnsi="Yu Gothic" w:cs="Yu Gothic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4Exact">
    <w:name w:val="Body text (4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4">
    <w:name w:val="Heading #2 (4)_"/>
    <w:basedOn w:val="Domylnaczcionkaakapitu"/>
    <w:link w:val="Heading2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60" w:line="0" w:lineRule="atLeast"/>
      <w:ind w:hanging="500"/>
      <w:jc w:val="right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alny"/>
    <w:link w:val="Heading3"/>
    <w:pPr>
      <w:shd w:val="clear" w:color="auto" w:fill="FFFFFF"/>
      <w:spacing w:before="60" w:after="60" w:line="0" w:lineRule="atLeast"/>
      <w:ind w:hanging="3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420" w:after="60" w:line="0" w:lineRule="atLeast"/>
      <w:jc w:val="center"/>
      <w:outlineLvl w:val="0"/>
    </w:pPr>
    <w:rPr>
      <w:rFonts w:ascii="Bookman Old Style" w:eastAsia="Bookman Old Style" w:hAnsi="Bookman Old Style" w:cs="Bookman Old Style"/>
      <w:spacing w:val="30"/>
      <w:sz w:val="22"/>
      <w:szCs w:val="22"/>
    </w:rPr>
  </w:style>
  <w:style w:type="paragraph" w:customStyle="1" w:styleId="Heading120">
    <w:name w:val="Heading #1 (2)"/>
    <w:basedOn w:val="Normalny"/>
    <w:link w:val="Heading12"/>
    <w:pPr>
      <w:shd w:val="clear" w:color="auto" w:fill="FFFFFF"/>
      <w:spacing w:before="300" w:after="60" w:line="0" w:lineRule="atLeast"/>
      <w:jc w:val="center"/>
      <w:outlineLvl w:val="0"/>
    </w:pPr>
    <w:rPr>
      <w:rFonts w:ascii="Yu Gothic" w:eastAsia="Yu Gothic" w:hAnsi="Yu Gothic" w:cs="Yu Gothic"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  <w:jc w:val="center"/>
    </w:pPr>
    <w:rPr>
      <w:rFonts w:ascii="Yu Gothic" w:eastAsia="Yu Gothic" w:hAnsi="Yu Gothic" w:cs="Yu Gothic"/>
      <w:b/>
      <w:bCs/>
      <w:spacing w:val="10"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paragraph" w:customStyle="1" w:styleId="Heading220">
    <w:name w:val="Heading #2 (2)"/>
    <w:basedOn w:val="Normalny"/>
    <w:link w:val="Heading22"/>
    <w:pPr>
      <w:shd w:val="clear" w:color="auto" w:fill="FFFFFF"/>
      <w:spacing w:before="300" w:line="274" w:lineRule="exact"/>
      <w:jc w:val="center"/>
      <w:outlineLvl w:val="1"/>
    </w:pPr>
    <w:rPr>
      <w:rFonts w:ascii="Yu Gothic" w:eastAsia="Yu Gothic" w:hAnsi="Yu Gothic" w:cs="Yu Gothic"/>
      <w:b/>
      <w:bCs/>
      <w:sz w:val="23"/>
      <w:szCs w:val="23"/>
    </w:rPr>
  </w:style>
  <w:style w:type="paragraph" w:customStyle="1" w:styleId="Heading130">
    <w:name w:val="Heading #1 (3)"/>
    <w:basedOn w:val="Normalny"/>
    <w:link w:val="Heading13"/>
    <w:pPr>
      <w:shd w:val="clear" w:color="auto" w:fill="FFFFFF"/>
      <w:spacing w:before="420" w:after="180" w:line="0" w:lineRule="atLeast"/>
      <w:jc w:val="center"/>
      <w:outlineLvl w:val="0"/>
    </w:pPr>
    <w:rPr>
      <w:rFonts w:ascii="Century Gothic" w:eastAsia="Century Gothic" w:hAnsi="Century Gothic" w:cs="Century Gothic"/>
      <w:spacing w:val="30"/>
      <w:sz w:val="21"/>
      <w:szCs w:val="21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230">
    <w:name w:val="Heading #2 (3)"/>
    <w:basedOn w:val="Normalny"/>
    <w:link w:val="Heading23"/>
    <w:pPr>
      <w:shd w:val="clear" w:color="auto" w:fill="FFFFFF"/>
      <w:spacing w:line="0" w:lineRule="atLeast"/>
      <w:jc w:val="center"/>
      <w:outlineLvl w:val="1"/>
    </w:pPr>
    <w:rPr>
      <w:rFonts w:ascii="Yu Gothic" w:eastAsia="Yu Gothic" w:hAnsi="Yu Gothic" w:cs="Yu Gothic"/>
      <w:b/>
      <w:bCs/>
      <w:sz w:val="21"/>
      <w:szCs w:val="21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00" w:after="120" w:line="0" w:lineRule="atLeast"/>
      <w:jc w:val="center"/>
      <w:outlineLvl w:val="1"/>
    </w:pPr>
    <w:rPr>
      <w:rFonts w:ascii="Yu Gothic" w:eastAsia="Yu Gothic" w:hAnsi="Yu Gothic" w:cs="Yu Gothic"/>
      <w:sz w:val="21"/>
      <w:szCs w:val="21"/>
    </w:rPr>
  </w:style>
  <w:style w:type="paragraph" w:customStyle="1" w:styleId="Heading240">
    <w:name w:val="Heading #2 (4)"/>
    <w:basedOn w:val="Normalny"/>
    <w:link w:val="Heading24"/>
    <w:pPr>
      <w:shd w:val="clear" w:color="auto" w:fill="FFFFFF"/>
      <w:spacing w:after="60" w:line="0" w:lineRule="atLeast"/>
      <w:jc w:val="center"/>
      <w:outlineLvl w:val="1"/>
    </w:pPr>
    <w:rPr>
      <w:rFonts w:ascii="Bookman Old Style" w:eastAsia="Bookman Old Style" w:hAnsi="Bookman Old Style" w:cs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dministracja@nowydwormaz.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2385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2021-07-19T10:57:00Z</dcterms:created>
  <dcterms:modified xsi:type="dcterms:W3CDTF">2021-07-19T11:51:00Z</dcterms:modified>
</cp:coreProperties>
</file>